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91DD" w14:textId="77777777" w:rsidR="00672748" w:rsidRDefault="00594B34">
      <w:pPr>
        <w:ind w:left="8680"/>
        <w:rPr>
          <w:sz w:val="20"/>
          <w:szCs w:val="20"/>
        </w:rPr>
      </w:pPr>
      <w:bookmarkStart w:id="0" w:name="page1"/>
      <w:bookmarkEnd w:id="0"/>
      <w:r>
        <w:rPr>
          <w:rFonts w:eastAsia="Times New Roman"/>
          <w:sz w:val="16"/>
          <w:szCs w:val="16"/>
        </w:rPr>
        <w:t>В</w:t>
      </w:r>
      <w:r w:rsidR="00AB606E">
        <w:rPr>
          <w:rFonts w:eastAsia="Times New Roman"/>
          <w:sz w:val="16"/>
          <w:szCs w:val="16"/>
        </w:rPr>
        <w:t>ерсия 1.0</w:t>
      </w:r>
      <w:r>
        <w:rPr>
          <w:rFonts w:eastAsia="Times New Roman"/>
          <w:sz w:val="16"/>
          <w:szCs w:val="16"/>
        </w:rPr>
        <w:t>1</w:t>
      </w:r>
    </w:p>
    <w:p w14:paraId="107983C9" w14:textId="77777777" w:rsidR="00672748" w:rsidRDefault="00672748">
      <w:pPr>
        <w:spacing w:line="121" w:lineRule="exact"/>
        <w:rPr>
          <w:sz w:val="24"/>
          <w:szCs w:val="24"/>
        </w:rPr>
      </w:pPr>
    </w:p>
    <w:p w14:paraId="20C167D9" w14:textId="77777777" w:rsidR="00672748" w:rsidRDefault="00594B34">
      <w:pPr>
        <w:ind w:left="3340"/>
        <w:rPr>
          <w:sz w:val="20"/>
          <w:szCs w:val="20"/>
        </w:rPr>
      </w:pPr>
      <w:r>
        <w:rPr>
          <w:rFonts w:eastAsia="Times New Roman"/>
          <w:b/>
          <w:bCs/>
        </w:rPr>
        <w:t>Договор № - ______________</w:t>
      </w:r>
    </w:p>
    <w:p w14:paraId="36B9C1A8" w14:textId="77777777" w:rsidR="00672748" w:rsidRDefault="00672748">
      <w:pPr>
        <w:spacing w:line="132" w:lineRule="exact"/>
        <w:rPr>
          <w:sz w:val="24"/>
          <w:szCs w:val="24"/>
        </w:rPr>
      </w:pPr>
    </w:p>
    <w:p w14:paraId="0F470AFF" w14:textId="77777777" w:rsidR="00672748" w:rsidRDefault="00594B34">
      <w:pPr>
        <w:jc w:val="center"/>
        <w:rPr>
          <w:sz w:val="20"/>
          <w:szCs w:val="20"/>
        </w:rPr>
      </w:pPr>
      <w:r>
        <w:rPr>
          <w:rFonts w:eastAsia="Times New Roman"/>
          <w:b/>
          <w:bCs/>
          <w:sz w:val="21"/>
          <w:szCs w:val="21"/>
        </w:rPr>
        <w:t>об оказании услуг по регистрации доменных имен</w:t>
      </w:r>
    </w:p>
    <w:p w14:paraId="337D9E9F" w14:textId="77777777" w:rsidR="00672748" w:rsidRDefault="00672748">
      <w:pPr>
        <w:sectPr w:rsidR="00672748">
          <w:pgSz w:w="11900" w:h="16838"/>
          <w:pgMar w:top="562" w:right="986" w:bottom="658" w:left="1420" w:header="0" w:footer="0" w:gutter="0"/>
          <w:cols w:space="720" w:equalWidth="0">
            <w:col w:w="9500"/>
          </w:cols>
        </w:sectPr>
      </w:pPr>
    </w:p>
    <w:p w14:paraId="753B0643" w14:textId="77777777" w:rsidR="00672748" w:rsidRDefault="00672748">
      <w:pPr>
        <w:spacing w:line="200" w:lineRule="exact"/>
        <w:rPr>
          <w:sz w:val="24"/>
          <w:szCs w:val="24"/>
        </w:rPr>
      </w:pPr>
    </w:p>
    <w:p w14:paraId="746C23A2" w14:textId="77777777" w:rsidR="00672748" w:rsidRDefault="00672748">
      <w:pPr>
        <w:spacing w:line="303" w:lineRule="exact"/>
        <w:rPr>
          <w:sz w:val="24"/>
          <w:szCs w:val="24"/>
        </w:rPr>
      </w:pPr>
    </w:p>
    <w:p w14:paraId="73A0023F" w14:textId="77777777" w:rsidR="00672748" w:rsidRDefault="00594B34">
      <w:pPr>
        <w:rPr>
          <w:sz w:val="20"/>
          <w:szCs w:val="20"/>
        </w:rPr>
      </w:pPr>
      <w:r>
        <w:rPr>
          <w:rFonts w:eastAsia="Times New Roman"/>
          <w:sz w:val="21"/>
          <w:szCs w:val="21"/>
        </w:rPr>
        <w:t xml:space="preserve">г. </w:t>
      </w:r>
      <w:r w:rsidR="00AB606E">
        <w:rPr>
          <w:rFonts w:eastAsia="Times New Roman"/>
          <w:sz w:val="21"/>
          <w:szCs w:val="21"/>
        </w:rPr>
        <w:t>Смоленск</w:t>
      </w:r>
    </w:p>
    <w:p w14:paraId="5C832997" w14:textId="77777777" w:rsidR="00672748" w:rsidRDefault="00594B34">
      <w:pPr>
        <w:spacing w:line="20" w:lineRule="exact"/>
        <w:rPr>
          <w:sz w:val="24"/>
          <w:szCs w:val="24"/>
        </w:rPr>
      </w:pPr>
      <w:r>
        <w:rPr>
          <w:sz w:val="24"/>
          <w:szCs w:val="24"/>
        </w:rPr>
        <w:br w:type="column"/>
      </w:r>
    </w:p>
    <w:p w14:paraId="2EDF65B1" w14:textId="77777777" w:rsidR="00672748" w:rsidRDefault="00672748">
      <w:pPr>
        <w:spacing w:line="200" w:lineRule="exact"/>
        <w:rPr>
          <w:sz w:val="24"/>
          <w:szCs w:val="24"/>
        </w:rPr>
      </w:pPr>
    </w:p>
    <w:p w14:paraId="4B4CF6FD" w14:textId="77777777" w:rsidR="00672748" w:rsidRDefault="00672748">
      <w:pPr>
        <w:spacing w:line="271" w:lineRule="exact"/>
        <w:rPr>
          <w:sz w:val="24"/>
          <w:szCs w:val="24"/>
        </w:rPr>
      </w:pPr>
    </w:p>
    <w:p w14:paraId="62AC30E2" w14:textId="77777777" w:rsidR="00672748" w:rsidRDefault="00594B34">
      <w:pPr>
        <w:rPr>
          <w:sz w:val="20"/>
          <w:szCs w:val="20"/>
        </w:rPr>
      </w:pPr>
      <w:r>
        <w:rPr>
          <w:rFonts w:eastAsia="Times New Roman"/>
        </w:rPr>
        <w:t>"_____" __________________ 20___ г.</w:t>
      </w:r>
    </w:p>
    <w:p w14:paraId="02DC3A4D" w14:textId="77777777" w:rsidR="00672748" w:rsidRDefault="00672748">
      <w:pPr>
        <w:spacing w:line="200" w:lineRule="exact"/>
        <w:rPr>
          <w:sz w:val="24"/>
          <w:szCs w:val="24"/>
        </w:rPr>
      </w:pPr>
    </w:p>
    <w:p w14:paraId="55B55A89" w14:textId="77777777" w:rsidR="00672748" w:rsidRDefault="00672748">
      <w:pPr>
        <w:sectPr w:rsidR="00672748">
          <w:type w:val="continuous"/>
          <w:pgSz w:w="11900" w:h="16838"/>
          <w:pgMar w:top="562" w:right="986" w:bottom="658" w:left="1420" w:header="0" w:footer="0" w:gutter="0"/>
          <w:cols w:num="2" w:space="720" w:equalWidth="0">
            <w:col w:w="5200" w:space="720"/>
            <w:col w:w="3580"/>
          </w:cols>
        </w:sectPr>
      </w:pPr>
    </w:p>
    <w:p w14:paraId="295F2D50" w14:textId="77777777" w:rsidR="00672748" w:rsidRDefault="00672748">
      <w:pPr>
        <w:spacing w:line="53" w:lineRule="exact"/>
        <w:rPr>
          <w:sz w:val="24"/>
          <w:szCs w:val="24"/>
        </w:rPr>
      </w:pPr>
    </w:p>
    <w:p w14:paraId="435A23FD" w14:textId="2E372FB4" w:rsidR="00672748" w:rsidRDefault="00594B34">
      <w:pPr>
        <w:spacing w:line="236" w:lineRule="auto"/>
        <w:jc w:val="both"/>
        <w:rPr>
          <w:sz w:val="20"/>
          <w:szCs w:val="20"/>
        </w:rPr>
      </w:pPr>
      <w:r>
        <w:rPr>
          <w:rFonts w:eastAsia="Times New Roman"/>
        </w:rPr>
        <w:t>Общество с ограниченной ответственностью «</w:t>
      </w:r>
      <w:r w:rsidR="00BC11C1">
        <w:rPr>
          <w:rFonts w:eastAsia="Times New Roman"/>
        </w:rPr>
        <w:t>СЕРВИСНЭЙМС</w:t>
      </w:r>
      <w:r>
        <w:rPr>
          <w:rFonts w:eastAsia="Times New Roman"/>
        </w:rPr>
        <w:t xml:space="preserve">», именуемое в дальнейшем Исполнитель, в лице Генерального директора </w:t>
      </w:r>
      <w:r w:rsidR="00557E09">
        <w:rPr>
          <w:rFonts w:eastAsia="Times New Roman"/>
        </w:rPr>
        <w:t>Середюка Дмитрия Савельевича</w:t>
      </w:r>
      <w:r>
        <w:rPr>
          <w:rFonts w:eastAsia="Times New Roman"/>
        </w:rPr>
        <w:t>, действующего на основании Устава, с одной стороны, и____________________________________________________</w:t>
      </w:r>
    </w:p>
    <w:p w14:paraId="74237726" w14:textId="77777777" w:rsidR="00672748" w:rsidRDefault="00672748">
      <w:pPr>
        <w:spacing w:line="1" w:lineRule="exact"/>
        <w:rPr>
          <w:sz w:val="24"/>
          <w:szCs w:val="24"/>
        </w:rPr>
      </w:pPr>
    </w:p>
    <w:p w14:paraId="0F9EEFA2" w14:textId="77777777" w:rsidR="00672748" w:rsidRDefault="00594B34">
      <w:pPr>
        <w:tabs>
          <w:tab w:val="left" w:pos="6680"/>
          <w:tab w:val="left" w:pos="6960"/>
          <w:tab w:val="left" w:pos="8300"/>
          <w:tab w:val="left" w:pos="9360"/>
        </w:tabs>
        <w:rPr>
          <w:sz w:val="20"/>
          <w:szCs w:val="20"/>
        </w:rPr>
      </w:pPr>
      <w:r>
        <w:rPr>
          <w:rFonts w:eastAsia="Times New Roman"/>
        </w:rPr>
        <w:t>__________________________________________________именуемое</w:t>
      </w:r>
      <w:r>
        <w:rPr>
          <w:sz w:val="20"/>
          <w:szCs w:val="20"/>
        </w:rPr>
        <w:tab/>
      </w:r>
      <w:r>
        <w:rPr>
          <w:rFonts w:eastAsia="Times New Roman"/>
        </w:rPr>
        <w:t>в</w:t>
      </w:r>
      <w:r>
        <w:rPr>
          <w:rFonts w:eastAsia="Times New Roman"/>
        </w:rPr>
        <w:tab/>
        <w:t>дальнейшем</w:t>
      </w:r>
      <w:r>
        <w:rPr>
          <w:rFonts w:eastAsia="Times New Roman"/>
        </w:rPr>
        <w:tab/>
        <w:t>Заказчик,</w:t>
      </w:r>
      <w:r>
        <w:rPr>
          <w:rFonts w:eastAsia="Times New Roman"/>
        </w:rPr>
        <w:tab/>
        <w:t>в</w:t>
      </w:r>
    </w:p>
    <w:p w14:paraId="5F5BD305" w14:textId="77777777" w:rsidR="00672748" w:rsidRDefault="00594B34">
      <w:pPr>
        <w:rPr>
          <w:sz w:val="20"/>
          <w:szCs w:val="20"/>
        </w:rPr>
      </w:pPr>
      <w:r>
        <w:rPr>
          <w:rFonts w:eastAsia="Times New Roman"/>
        </w:rPr>
        <w:t>лице________________________________________________________, действующего на основании</w:t>
      </w:r>
    </w:p>
    <w:p w14:paraId="60BB575B" w14:textId="77777777" w:rsidR="00672748" w:rsidRDefault="00594B34">
      <w:pPr>
        <w:tabs>
          <w:tab w:val="left" w:pos="3040"/>
          <w:tab w:val="left" w:pos="3280"/>
          <w:tab w:val="left" w:pos="4080"/>
          <w:tab w:val="left" w:pos="5080"/>
          <w:tab w:val="left" w:pos="6200"/>
          <w:tab w:val="left" w:pos="7400"/>
          <w:tab w:val="left" w:pos="8440"/>
        </w:tabs>
        <w:rPr>
          <w:sz w:val="20"/>
          <w:szCs w:val="20"/>
        </w:rPr>
      </w:pPr>
      <w:r>
        <w:rPr>
          <w:rFonts w:eastAsia="Times New Roman"/>
        </w:rPr>
        <w:t>__________________________,</w:t>
      </w:r>
      <w:r>
        <w:rPr>
          <w:sz w:val="20"/>
          <w:szCs w:val="20"/>
        </w:rPr>
        <w:tab/>
      </w:r>
      <w:r>
        <w:rPr>
          <w:rFonts w:eastAsia="Times New Roman"/>
        </w:rPr>
        <w:t>с</w:t>
      </w:r>
      <w:r>
        <w:rPr>
          <w:rFonts w:eastAsia="Times New Roman"/>
        </w:rPr>
        <w:tab/>
        <w:t>другой</w:t>
      </w:r>
      <w:r>
        <w:rPr>
          <w:rFonts w:eastAsia="Times New Roman"/>
        </w:rPr>
        <w:tab/>
        <w:t>стороны,</w:t>
      </w:r>
      <w:r>
        <w:rPr>
          <w:rFonts w:eastAsia="Times New Roman"/>
        </w:rPr>
        <w:tab/>
        <w:t>совместно</w:t>
      </w:r>
      <w:r>
        <w:rPr>
          <w:rFonts w:eastAsia="Times New Roman"/>
        </w:rPr>
        <w:tab/>
        <w:t>именуемые</w:t>
      </w:r>
      <w:r>
        <w:rPr>
          <w:rFonts w:eastAsia="Times New Roman"/>
        </w:rPr>
        <w:tab/>
        <w:t>Стороны,</w:t>
      </w:r>
      <w:r>
        <w:rPr>
          <w:sz w:val="20"/>
          <w:szCs w:val="20"/>
        </w:rPr>
        <w:tab/>
      </w:r>
      <w:r>
        <w:rPr>
          <w:rFonts w:eastAsia="Times New Roman"/>
          <w:sz w:val="21"/>
          <w:szCs w:val="21"/>
        </w:rPr>
        <w:t>заключили</w:t>
      </w:r>
    </w:p>
    <w:p w14:paraId="0E133785" w14:textId="77777777" w:rsidR="00672748" w:rsidRDefault="00594B34">
      <w:pPr>
        <w:rPr>
          <w:sz w:val="20"/>
          <w:szCs w:val="20"/>
        </w:rPr>
      </w:pPr>
      <w:r>
        <w:rPr>
          <w:rFonts w:eastAsia="Times New Roman"/>
        </w:rPr>
        <w:t>настоящий Договор о нижеследующем:</w:t>
      </w:r>
    </w:p>
    <w:p w14:paraId="1245ADA7" w14:textId="77777777" w:rsidR="00672748" w:rsidRDefault="00672748">
      <w:pPr>
        <w:spacing w:line="277" w:lineRule="exact"/>
        <w:rPr>
          <w:sz w:val="24"/>
          <w:szCs w:val="24"/>
        </w:rPr>
      </w:pPr>
    </w:p>
    <w:p w14:paraId="1623AC53" w14:textId="77777777" w:rsidR="00672748" w:rsidRDefault="00594B34">
      <w:pPr>
        <w:ind w:right="-359"/>
        <w:jc w:val="center"/>
        <w:rPr>
          <w:sz w:val="20"/>
          <w:szCs w:val="20"/>
        </w:rPr>
      </w:pPr>
      <w:r>
        <w:rPr>
          <w:rFonts w:eastAsia="Times New Roman"/>
          <w:b/>
          <w:bCs/>
        </w:rPr>
        <w:t>1. ПРЕДМЕТ ДОГОВОРА</w:t>
      </w:r>
    </w:p>
    <w:p w14:paraId="719698A8" w14:textId="77777777" w:rsidR="00672748" w:rsidRDefault="00672748">
      <w:pPr>
        <w:spacing w:line="252" w:lineRule="exact"/>
        <w:rPr>
          <w:sz w:val="24"/>
          <w:szCs w:val="24"/>
        </w:rPr>
      </w:pPr>
    </w:p>
    <w:p w14:paraId="396B6130" w14:textId="77777777" w:rsidR="00672748" w:rsidRDefault="00594B34">
      <w:pPr>
        <w:spacing w:line="237" w:lineRule="auto"/>
        <w:jc w:val="both"/>
        <w:rPr>
          <w:sz w:val="20"/>
          <w:szCs w:val="20"/>
        </w:rPr>
      </w:pPr>
      <w:r>
        <w:rPr>
          <w:rFonts w:eastAsia="Times New Roman"/>
        </w:rPr>
        <w:t>1.1. Исполнитель обязуется осуществлять по Заказам Заказчика регистрацию, перерегистрацию/продление регистрации доменов, а также оказывать иные услуги в соответствии с Договором. Вид и количество услуг, оказываемых Исполнителем Заказчику по настоящему Договору, Заказчик определяет самостоятельно путем направления соответствующих Заказов Исполнителю.</w:t>
      </w:r>
    </w:p>
    <w:p w14:paraId="677C4786" w14:textId="77777777" w:rsidR="00672748" w:rsidRDefault="00672748">
      <w:pPr>
        <w:spacing w:line="16" w:lineRule="exact"/>
        <w:rPr>
          <w:sz w:val="24"/>
          <w:szCs w:val="24"/>
        </w:rPr>
      </w:pPr>
    </w:p>
    <w:p w14:paraId="25D0DEC3" w14:textId="77777777" w:rsidR="00672748" w:rsidRDefault="00594B34">
      <w:pPr>
        <w:spacing w:line="238" w:lineRule="auto"/>
        <w:jc w:val="both"/>
        <w:rPr>
          <w:rFonts w:eastAsia="Times New Roman"/>
        </w:rPr>
      </w:pPr>
      <w:r>
        <w:rPr>
          <w:rFonts w:eastAsia="Times New Roman"/>
        </w:rPr>
        <w:t xml:space="preserve">1.2. Регистрация и перерегистрация/продление доменных имен в зонах .RU и .РФ, а также передача поддержки сведений о доменном имени (смена регистратора) производится в соответствии с текущей версией документов Координационного центра национального домена сети Интернет Правил регистрации доменных имен в доменах .RU и .РФ, Положением "О процедурах, подлежащих применению при возникновении споров о доменных именах", а также Регламентом «О процедуре, подлежащей применению при передаче поддержки сведений о доменном имени между регистраторами», опубликованных на веб-сайте </w:t>
      </w:r>
      <w:hyperlink r:id="rId5">
        <w:r>
          <w:rPr>
            <w:rFonts w:eastAsia="Times New Roman"/>
            <w:color w:val="0000FF"/>
            <w:u w:val="single"/>
          </w:rPr>
          <w:t>http://cctld.ru/</w:t>
        </w:r>
        <w:r>
          <w:rPr>
            <w:rFonts w:eastAsia="Times New Roman"/>
            <w:u w:val="single"/>
          </w:rPr>
          <w:t xml:space="preserve">. </w:t>
        </w:r>
      </w:hyperlink>
      <w:r>
        <w:rPr>
          <w:rFonts w:eastAsia="Times New Roman"/>
        </w:rPr>
        <w:t>При этом в случае противоречия Правил и условий настоящего Договора приоритет имеют положения Правил.</w:t>
      </w:r>
    </w:p>
    <w:p w14:paraId="58FE94B6" w14:textId="77777777" w:rsidR="00672748" w:rsidRDefault="00672748">
      <w:pPr>
        <w:spacing w:line="16" w:lineRule="exact"/>
        <w:rPr>
          <w:sz w:val="24"/>
          <w:szCs w:val="24"/>
        </w:rPr>
      </w:pPr>
    </w:p>
    <w:p w14:paraId="399BFAF6" w14:textId="77777777" w:rsidR="00672748" w:rsidRDefault="00594B34">
      <w:pPr>
        <w:spacing w:line="234" w:lineRule="auto"/>
        <w:ind w:right="20"/>
        <w:jc w:val="both"/>
        <w:rPr>
          <w:sz w:val="20"/>
          <w:szCs w:val="20"/>
        </w:rPr>
      </w:pPr>
      <w:r>
        <w:rPr>
          <w:rFonts w:eastAsia="Times New Roman"/>
        </w:rPr>
        <w:t>1.3. Заказчик обязуется принять и оплатить оказываемые ему Исполнителем услуги в размере и в сроки, установленные в настоящем Договоре.</w:t>
      </w:r>
    </w:p>
    <w:p w14:paraId="2FF777F9" w14:textId="77777777" w:rsidR="00672748" w:rsidRDefault="00672748">
      <w:pPr>
        <w:spacing w:line="13" w:lineRule="exact"/>
        <w:rPr>
          <w:sz w:val="24"/>
          <w:szCs w:val="24"/>
        </w:rPr>
      </w:pPr>
    </w:p>
    <w:p w14:paraId="43C265AC" w14:textId="77777777" w:rsidR="00672748" w:rsidRDefault="00594B34">
      <w:pPr>
        <w:spacing w:line="238" w:lineRule="auto"/>
        <w:jc w:val="both"/>
        <w:rPr>
          <w:sz w:val="20"/>
          <w:szCs w:val="20"/>
        </w:rPr>
      </w:pPr>
      <w:r>
        <w:rPr>
          <w:rFonts w:eastAsia="Times New Roman"/>
        </w:rPr>
        <w:t>1.4. Публикуемые на сайте Исполнителя Инструкции Исполнителя, устанавливающие порядок оформления, подачи, рассмотрения, оплаты заявок Заказчика, а также иные условия выполнения действий, предусмотренных настоящим Договором и Приложениями к Договору, в том числе содержащие требования к оформлению предоставляемых Исполнителю документов (копий документов), формы и шаблоны, размещенные на сайте Исполнителя, обязательны для исполнения Сторонами.</w:t>
      </w:r>
    </w:p>
    <w:p w14:paraId="13C345A3" w14:textId="77777777" w:rsidR="00672748" w:rsidRDefault="00672748">
      <w:pPr>
        <w:spacing w:line="13" w:lineRule="exact"/>
        <w:rPr>
          <w:sz w:val="24"/>
          <w:szCs w:val="24"/>
        </w:rPr>
      </w:pPr>
    </w:p>
    <w:p w14:paraId="45534300" w14:textId="77777777" w:rsidR="00672748" w:rsidRDefault="00594B34">
      <w:pPr>
        <w:spacing w:line="234" w:lineRule="auto"/>
        <w:ind w:right="20"/>
        <w:jc w:val="both"/>
        <w:rPr>
          <w:sz w:val="20"/>
          <w:szCs w:val="20"/>
        </w:rPr>
      </w:pPr>
      <w:r>
        <w:rPr>
          <w:rFonts w:eastAsia="Times New Roman"/>
        </w:rPr>
        <w:t>1.5.Заказчик действует от своего имени и за свой счет при осуществлении им деятельности по регистрации доменов и оказании иных услуг.</w:t>
      </w:r>
    </w:p>
    <w:p w14:paraId="263E271A" w14:textId="77777777" w:rsidR="00672748" w:rsidRDefault="00672748">
      <w:pPr>
        <w:spacing w:line="241" w:lineRule="exact"/>
        <w:rPr>
          <w:sz w:val="24"/>
          <w:szCs w:val="24"/>
        </w:rPr>
      </w:pPr>
    </w:p>
    <w:p w14:paraId="396ECA97" w14:textId="77777777" w:rsidR="00672748" w:rsidRDefault="00594B34">
      <w:pPr>
        <w:numPr>
          <w:ilvl w:val="0"/>
          <w:numId w:val="1"/>
        </w:numPr>
        <w:tabs>
          <w:tab w:val="left" w:pos="3800"/>
        </w:tabs>
        <w:ind w:left="3800" w:hanging="220"/>
        <w:rPr>
          <w:rFonts w:eastAsia="Times New Roman"/>
          <w:b/>
          <w:bCs/>
        </w:rPr>
      </w:pPr>
      <w:r>
        <w:rPr>
          <w:rFonts w:eastAsia="Times New Roman"/>
          <w:b/>
          <w:bCs/>
        </w:rPr>
        <w:t>ОБЩИЕ ПОЛОЖЕНИЯ</w:t>
      </w:r>
    </w:p>
    <w:p w14:paraId="6A5EDAE5" w14:textId="77777777" w:rsidR="00672748" w:rsidRDefault="00672748">
      <w:pPr>
        <w:spacing w:line="252" w:lineRule="exact"/>
        <w:rPr>
          <w:sz w:val="24"/>
          <w:szCs w:val="24"/>
        </w:rPr>
      </w:pPr>
    </w:p>
    <w:p w14:paraId="54006D70" w14:textId="67CBF649" w:rsidR="00672748" w:rsidRDefault="00594B34">
      <w:pPr>
        <w:spacing w:line="234" w:lineRule="auto"/>
        <w:jc w:val="both"/>
        <w:rPr>
          <w:rFonts w:eastAsia="Times New Roman"/>
          <w:color w:val="0000FF"/>
        </w:rPr>
      </w:pPr>
      <w:r>
        <w:rPr>
          <w:rFonts w:eastAsia="Times New Roman"/>
        </w:rPr>
        <w:t xml:space="preserve">2.1. WEB-сервер Исполнителя – официальный сайт Исполнителя, расположенный по адресу </w:t>
      </w:r>
      <w:hyperlink r:id="rId6">
        <w:r w:rsidR="00BC11C1">
          <w:rPr>
            <w:rFonts w:eastAsia="Times New Roman"/>
            <w:color w:val="0000FF"/>
          </w:rPr>
          <w:t>https://servicenames.ru/</w:t>
        </w:r>
      </w:hyperlink>
      <w:r w:rsidR="00557E09" w:rsidRPr="00557E09">
        <w:rPr>
          <w:rFonts w:eastAsia="Times New Roman"/>
          <w:color w:val="0000FF"/>
        </w:rPr>
        <w:t xml:space="preserve"> </w:t>
      </w:r>
      <w:r>
        <w:rPr>
          <w:rFonts w:eastAsia="Times New Roman"/>
          <w:color w:val="000000"/>
        </w:rPr>
        <w:t>в</w:t>
      </w:r>
      <w:r>
        <w:rPr>
          <w:rFonts w:eastAsia="Times New Roman"/>
          <w:color w:val="0000FF"/>
        </w:rPr>
        <w:t xml:space="preserve"> </w:t>
      </w:r>
      <w:r>
        <w:rPr>
          <w:rFonts w:eastAsia="Times New Roman"/>
          <w:color w:val="000000"/>
        </w:rPr>
        <w:t>сети Интернет.</w:t>
      </w:r>
    </w:p>
    <w:p w14:paraId="2F735142" w14:textId="77777777" w:rsidR="00672748" w:rsidRDefault="00672748">
      <w:pPr>
        <w:spacing w:line="13" w:lineRule="exact"/>
        <w:rPr>
          <w:sz w:val="24"/>
          <w:szCs w:val="24"/>
        </w:rPr>
      </w:pPr>
    </w:p>
    <w:p w14:paraId="76011635" w14:textId="77777777" w:rsidR="00672748" w:rsidRDefault="00594B34">
      <w:pPr>
        <w:spacing w:line="234" w:lineRule="auto"/>
        <w:jc w:val="both"/>
        <w:rPr>
          <w:sz w:val="20"/>
          <w:szCs w:val="20"/>
        </w:rPr>
      </w:pPr>
      <w:r>
        <w:rPr>
          <w:rFonts w:eastAsia="Times New Roman"/>
        </w:rPr>
        <w:t>2.2. Для регистрации и дальнейшего использования Заказчик самостоятельно выбирает доменное имя и несет ответственность за возможные нарушения прав третьих лиц.</w:t>
      </w:r>
    </w:p>
    <w:p w14:paraId="22BDE92A" w14:textId="77777777" w:rsidR="00672748" w:rsidRDefault="00672748">
      <w:pPr>
        <w:spacing w:line="12" w:lineRule="exact"/>
        <w:rPr>
          <w:sz w:val="24"/>
          <w:szCs w:val="24"/>
        </w:rPr>
      </w:pPr>
    </w:p>
    <w:p w14:paraId="6AA6B81D" w14:textId="77777777" w:rsidR="00672748" w:rsidRDefault="00594B34">
      <w:pPr>
        <w:spacing w:line="236" w:lineRule="auto"/>
        <w:jc w:val="both"/>
        <w:rPr>
          <w:sz w:val="20"/>
          <w:szCs w:val="20"/>
        </w:rPr>
      </w:pPr>
      <w:r>
        <w:rPr>
          <w:rFonts w:eastAsia="Times New Roman"/>
        </w:rPr>
        <w:t>2.3. Регистрация доменного имени осуществляется Регистратором только на основании соответствующей заявки (заявка на регистрацию доменного имени). По настоящему Договору Заказчик имеет право зарегистрировать любое количество доменов.</w:t>
      </w:r>
    </w:p>
    <w:p w14:paraId="18F211CB" w14:textId="77777777" w:rsidR="00672748" w:rsidRDefault="00672748">
      <w:pPr>
        <w:spacing w:line="13" w:lineRule="exact"/>
        <w:rPr>
          <w:sz w:val="24"/>
          <w:szCs w:val="24"/>
        </w:rPr>
      </w:pPr>
    </w:p>
    <w:p w14:paraId="19A169BF" w14:textId="77777777" w:rsidR="00672748" w:rsidRDefault="00594B34">
      <w:pPr>
        <w:spacing w:line="235" w:lineRule="auto"/>
        <w:jc w:val="both"/>
        <w:rPr>
          <w:sz w:val="20"/>
          <w:szCs w:val="20"/>
        </w:rPr>
      </w:pPr>
      <w:r>
        <w:rPr>
          <w:rFonts w:eastAsia="Times New Roman"/>
        </w:rPr>
        <w:t>2.4. Принятые заявки на регистрацию доменных имен рассматриваются Регистратором в порядке очередности в течение 3 (трех) рабочих дней. Регистратор исполняет заявку на продление регистрации доменного имени в течение 1 (одного) рабочего дня.</w:t>
      </w:r>
    </w:p>
    <w:p w14:paraId="6062856C" w14:textId="77777777" w:rsidR="00672748" w:rsidRDefault="00672748">
      <w:pPr>
        <w:spacing w:line="15" w:lineRule="exact"/>
        <w:rPr>
          <w:sz w:val="24"/>
          <w:szCs w:val="24"/>
        </w:rPr>
      </w:pPr>
    </w:p>
    <w:p w14:paraId="3EA5738D" w14:textId="77777777" w:rsidR="00672748" w:rsidRDefault="00594B34">
      <w:pPr>
        <w:spacing w:line="236" w:lineRule="auto"/>
        <w:jc w:val="both"/>
        <w:rPr>
          <w:sz w:val="20"/>
          <w:szCs w:val="20"/>
        </w:rPr>
      </w:pPr>
      <w:r>
        <w:rPr>
          <w:rFonts w:eastAsia="Times New Roman"/>
        </w:rPr>
        <w:t>2.5. Домен считается зарегистрированным, а услуга по регистрации домена - оказанной в полном объеме с момента присвоения в Реестре регистрируемому домену статуса зарегистрированного (REGISTERED).</w:t>
      </w:r>
    </w:p>
    <w:p w14:paraId="6C4EB09A" w14:textId="77777777" w:rsidR="00672748" w:rsidRDefault="00672748">
      <w:pPr>
        <w:spacing w:line="13" w:lineRule="exact"/>
        <w:rPr>
          <w:sz w:val="24"/>
          <w:szCs w:val="24"/>
        </w:rPr>
      </w:pPr>
    </w:p>
    <w:p w14:paraId="21D9EF9F" w14:textId="77777777" w:rsidR="00672748" w:rsidRDefault="00594B34">
      <w:pPr>
        <w:spacing w:line="235" w:lineRule="auto"/>
        <w:jc w:val="both"/>
        <w:rPr>
          <w:sz w:val="20"/>
          <w:szCs w:val="20"/>
        </w:rPr>
      </w:pPr>
      <w:r>
        <w:rPr>
          <w:rFonts w:eastAsia="Times New Roman"/>
        </w:rPr>
        <w:t>2.6. Услуга по продлению регистрации домена считается оказанной в момент внесения в Реестр сведений о продлении регистрации. При этом регистрация домена продлевается на 1 (один) год от ранее установленной даты окончания срока регистрации домена.</w:t>
      </w:r>
    </w:p>
    <w:p w14:paraId="40CA5AFD" w14:textId="77777777" w:rsidR="00672748" w:rsidRDefault="00672748">
      <w:pPr>
        <w:sectPr w:rsidR="00672748">
          <w:type w:val="continuous"/>
          <w:pgSz w:w="11900" w:h="16838"/>
          <w:pgMar w:top="562" w:right="986" w:bottom="658" w:left="1420" w:header="0" w:footer="0" w:gutter="0"/>
          <w:cols w:space="720" w:equalWidth="0">
            <w:col w:w="9500"/>
          </w:cols>
        </w:sectPr>
      </w:pPr>
    </w:p>
    <w:p w14:paraId="2E11668A" w14:textId="77777777" w:rsidR="00672748" w:rsidRDefault="00594B34">
      <w:pPr>
        <w:spacing w:line="233" w:lineRule="auto"/>
        <w:ind w:left="2"/>
        <w:rPr>
          <w:sz w:val="20"/>
          <w:szCs w:val="20"/>
        </w:rPr>
      </w:pPr>
      <w:bookmarkStart w:id="1" w:name="page2"/>
      <w:bookmarkEnd w:id="1"/>
      <w:r>
        <w:rPr>
          <w:rFonts w:eastAsia="Times New Roman"/>
        </w:rPr>
        <w:lastRenderedPageBreak/>
        <w:t>2.7. Услуга по смене регистратора (передаче Исполнителю поддержки сведений о доменном имени) для доменного имени второго уровня в доменах .RU и .РФ считается оказанной в момент изменения</w:t>
      </w:r>
    </w:p>
    <w:p w14:paraId="6C9792AC" w14:textId="77777777" w:rsidR="00672748" w:rsidRDefault="00672748">
      <w:pPr>
        <w:spacing w:line="14" w:lineRule="exact"/>
        <w:rPr>
          <w:sz w:val="20"/>
          <w:szCs w:val="20"/>
        </w:rPr>
      </w:pPr>
    </w:p>
    <w:p w14:paraId="0DE2C8D3" w14:textId="77777777" w:rsidR="00672748" w:rsidRDefault="00594B34">
      <w:pPr>
        <w:numPr>
          <w:ilvl w:val="0"/>
          <w:numId w:val="2"/>
        </w:numPr>
        <w:tabs>
          <w:tab w:val="left" w:pos="170"/>
        </w:tabs>
        <w:spacing w:line="234" w:lineRule="auto"/>
        <w:ind w:left="2" w:hanging="2"/>
        <w:rPr>
          <w:rFonts w:eastAsia="Times New Roman"/>
        </w:rPr>
      </w:pPr>
      <w:r>
        <w:rPr>
          <w:rFonts w:eastAsia="Times New Roman"/>
        </w:rPr>
        <w:t>Реестре информации о Регистраторе доменного имени. При смене регистратора доменного имени срок действия регистрации доменного имени не изменяется.</w:t>
      </w:r>
    </w:p>
    <w:p w14:paraId="503EEF56" w14:textId="77777777" w:rsidR="00672748" w:rsidRDefault="00672748">
      <w:pPr>
        <w:spacing w:line="13" w:lineRule="exact"/>
        <w:rPr>
          <w:rFonts w:eastAsia="Times New Roman"/>
        </w:rPr>
      </w:pPr>
    </w:p>
    <w:p w14:paraId="1970A849" w14:textId="77777777" w:rsidR="00672748" w:rsidRDefault="00594B34">
      <w:pPr>
        <w:spacing w:line="235" w:lineRule="auto"/>
        <w:ind w:left="2" w:right="20"/>
        <w:jc w:val="both"/>
        <w:rPr>
          <w:rFonts w:eastAsia="Times New Roman"/>
        </w:rPr>
      </w:pPr>
      <w:r>
        <w:rPr>
          <w:rFonts w:eastAsia="Times New Roman"/>
        </w:rPr>
        <w:t>2.8. Для продления срока действия регистрации Администратор независимо от получения напоминание должен подать соответствующую заявку на перерегистрацию доменного имени (продление срока действия регистрации доменного имени).</w:t>
      </w:r>
    </w:p>
    <w:p w14:paraId="11F4BD88" w14:textId="77777777" w:rsidR="00672748" w:rsidRDefault="00672748">
      <w:pPr>
        <w:spacing w:line="15" w:lineRule="exact"/>
        <w:rPr>
          <w:rFonts w:eastAsia="Times New Roman"/>
        </w:rPr>
      </w:pPr>
    </w:p>
    <w:p w14:paraId="7517C90B" w14:textId="77777777" w:rsidR="00672748" w:rsidRDefault="00594B34">
      <w:pPr>
        <w:spacing w:line="234" w:lineRule="auto"/>
        <w:ind w:left="2" w:right="20"/>
        <w:rPr>
          <w:rFonts w:eastAsia="Times New Roman"/>
        </w:rPr>
      </w:pPr>
      <w:r>
        <w:rPr>
          <w:rFonts w:eastAsia="Times New Roman"/>
        </w:rPr>
        <w:t>2.9. Заявка на перерегистрацию доменного имени должна быть направлена не ранее чем за 60 (шестьдесят) календарных дней до окончания срока регистрации.</w:t>
      </w:r>
    </w:p>
    <w:p w14:paraId="2C88A581" w14:textId="77777777" w:rsidR="00672748" w:rsidRDefault="00672748">
      <w:pPr>
        <w:spacing w:line="13" w:lineRule="exact"/>
        <w:rPr>
          <w:rFonts w:eastAsia="Times New Roman"/>
        </w:rPr>
      </w:pPr>
    </w:p>
    <w:p w14:paraId="11421F1B" w14:textId="77777777" w:rsidR="00672748" w:rsidRDefault="00594B34">
      <w:pPr>
        <w:spacing w:line="237" w:lineRule="auto"/>
        <w:ind w:left="2"/>
        <w:jc w:val="both"/>
        <w:rPr>
          <w:rFonts w:eastAsia="Times New Roman"/>
        </w:rPr>
      </w:pPr>
      <w:r>
        <w:rPr>
          <w:rFonts w:eastAsia="Times New Roman"/>
        </w:rPr>
        <w:t>2.10. В случае аннулирования регистрации доменного имени до окончания срока её действия, смены регистратора, а также в случае передачи доменного имени другому лицу, в том числе по решению суда, денежные средства, использованные для оплаты Заказчиком за услуги по регистрации, смене регистратора и/или перерегистрации/продлению регистрации такого доменного имени, не возвращаются.</w:t>
      </w:r>
    </w:p>
    <w:p w14:paraId="30B00F19" w14:textId="77777777" w:rsidR="00672748" w:rsidRDefault="00672748">
      <w:pPr>
        <w:spacing w:line="16" w:lineRule="exact"/>
        <w:rPr>
          <w:rFonts w:eastAsia="Times New Roman"/>
        </w:rPr>
      </w:pPr>
    </w:p>
    <w:p w14:paraId="6D400613" w14:textId="77777777" w:rsidR="00672748" w:rsidRDefault="00594B34">
      <w:pPr>
        <w:spacing w:line="239" w:lineRule="auto"/>
        <w:ind w:left="2"/>
        <w:jc w:val="both"/>
        <w:rPr>
          <w:rFonts w:eastAsia="Times New Roman"/>
        </w:rPr>
      </w:pPr>
      <w:r>
        <w:rPr>
          <w:rFonts w:eastAsia="Times New Roman"/>
        </w:rPr>
        <w:t>2.11. Заказчик дает согласие на обработку следующих персональных данных: фамилии, имени, отчества; даты рождения; почтовых адресов (по месту регистрации и для контактов); сведений о гражданстве; номере основного документа, удостоверяющего личность Заказчика, сведений о дате выдачи указанного документа и выдавшем его органе; номерах телефонов; номерах факсов; адресах электронной почты (E-mail). Заказчик дает согласие на совершение следующих действий (операций) или совокупность действий с не обезличенными персональными данными: сбор, запись, систематизацию, накопление, хранение, уточнение, обновление, изменение, дополнение, извлечение, использование, обезличивание, блокирование, уничтожение. Настоящее согласие является бессрочным и действует до момента его отзыва. Отзыв настоящего согласия может быть осуществлен путем направления Исполнителю официального письма в простой письменной форме с уведомлением о вручении. Отзыв согласия на обработку персональных данных влечет за собой расторжение договора.</w:t>
      </w:r>
    </w:p>
    <w:p w14:paraId="4C35F87E" w14:textId="77777777" w:rsidR="00672748" w:rsidRDefault="00672748">
      <w:pPr>
        <w:spacing w:line="12" w:lineRule="exact"/>
        <w:rPr>
          <w:rFonts w:eastAsia="Times New Roman"/>
        </w:rPr>
      </w:pPr>
    </w:p>
    <w:p w14:paraId="4D8AE1B3" w14:textId="77777777" w:rsidR="00672748" w:rsidRDefault="00594B34">
      <w:pPr>
        <w:spacing w:line="238" w:lineRule="auto"/>
        <w:ind w:left="2"/>
        <w:jc w:val="both"/>
        <w:rPr>
          <w:rFonts w:eastAsia="Times New Roman"/>
        </w:rPr>
      </w:pPr>
      <w:r>
        <w:rPr>
          <w:rFonts w:eastAsia="Times New Roman"/>
        </w:rPr>
        <w:t>2.12. Исполнитель обязуется принимать все необходимые, соответствующие ФЗ от 27.07.2006 №152-ФЗ "О персональных данных", правовые, организационные и технические меры или обеспечивать их принятие для защиты персональных данных от неправомерного, несанкционированного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Исполнитель обязуется применять все необходимые организационные и технические меры по обеспечению безопасности персональных данных при их обработке.</w:t>
      </w:r>
    </w:p>
    <w:p w14:paraId="64016764" w14:textId="77777777" w:rsidR="00672748" w:rsidRDefault="00672748">
      <w:pPr>
        <w:spacing w:line="16" w:lineRule="exact"/>
        <w:rPr>
          <w:rFonts w:eastAsia="Times New Roman"/>
        </w:rPr>
      </w:pPr>
    </w:p>
    <w:p w14:paraId="24E85F97" w14:textId="77777777" w:rsidR="00672748" w:rsidRDefault="00594B34">
      <w:pPr>
        <w:spacing w:line="237" w:lineRule="auto"/>
        <w:ind w:left="2"/>
        <w:jc w:val="both"/>
        <w:rPr>
          <w:rFonts w:eastAsia="Times New Roman"/>
        </w:rPr>
      </w:pPr>
      <w:r>
        <w:rPr>
          <w:rFonts w:eastAsia="Times New Roman"/>
        </w:rPr>
        <w:t>2.13. Исполнитель, в случае возникновения сомнений в достоверности предоставленных Заказчиком для регистрации доменного имени данных, вправе в течение всего срока действия регистрации запросить дополнительные сведения и (или) потребовать подтверждения предоставленных. Запрос направляется по электронной почте на контактный адрес Заказчика.</w:t>
      </w:r>
    </w:p>
    <w:p w14:paraId="01A7EBCA" w14:textId="77777777" w:rsidR="00672748" w:rsidRDefault="00672748">
      <w:pPr>
        <w:spacing w:line="12" w:lineRule="exact"/>
        <w:rPr>
          <w:rFonts w:eastAsia="Times New Roman"/>
        </w:rPr>
      </w:pPr>
    </w:p>
    <w:p w14:paraId="220D663F" w14:textId="77777777" w:rsidR="00672748" w:rsidRDefault="00594B34">
      <w:pPr>
        <w:spacing w:line="236" w:lineRule="auto"/>
        <w:ind w:left="2"/>
        <w:jc w:val="both"/>
        <w:rPr>
          <w:rFonts w:eastAsia="Times New Roman"/>
        </w:rPr>
      </w:pPr>
      <w:r>
        <w:rPr>
          <w:rFonts w:eastAsia="Times New Roman"/>
        </w:rPr>
        <w:t>2.14. В случае не предоставления Заказчиком дополнительных сведений и (или) подтверждающих документов в течение 7 (Семи) календарных дней с момента направления Исполнителем первого запроса, Исполнитель вправе:</w:t>
      </w:r>
    </w:p>
    <w:p w14:paraId="77184BC3" w14:textId="77777777" w:rsidR="00672748" w:rsidRDefault="00672748">
      <w:pPr>
        <w:spacing w:line="13" w:lineRule="exact"/>
        <w:rPr>
          <w:rFonts w:eastAsia="Times New Roman"/>
        </w:rPr>
      </w:pPr>
    </w:p>
    <w:p w14:paraId="7A1F6B1D" w14:textId="77777777" w:rsidR="00672748" w:rsidRDefault="00594B34">
      <w:pPr>
        <w:spacing w:line="234" w:lineRule="auto"/>
        <w:ind w:left="2" w:right="2760"/>
        <w:rPr>
          <w:rFonts w:eastAsia="Times New Roman"/>
        </w:rPr>
      </w:pPr>
      <w:r>
        <w:rPr>
          <w:rFonts w:eastAsia="Times New Roman"/>
        </w:rPr>
        <w:t>- отклонить заявку Заказчика на регистрацию нового доменного имени; - приостановить делегирование доменов Заказчика;</w:t>
      </w:r>
    </w:p>
    <w:p w14:paraId="225D3617" w14:textId="77777777" w:rsidR="00672748" w:rsidRDefault="00594B34">
      <w:pPr>
        <w:ind w:left="2"/>
        <w:rPr>
          <w:rFonts w:eastAsia="Times New Roman"/>
        </w:rPr>
      </w:pPr>
      <w:r>
        <w:rPr>
          <w:rFonts w:eastAsia="Times New Roman"/>
        </w:rPr>
        <w:t>- отклонить заявку Заказчика на продление регистрации доменного имени;</w:t>
      </w:r>
    </w:p>
    <w:p w14:paraId="6CF0E240" w14:textId="77777777" w:rsidR="00672748" w:rsidRDefault="00672748">
      <w:pPr>
        <w:spacing w:line="11" w:lineRule="exact"/>
        <w:rPr>
          <w:rFonts w:eastAsia="Times New Roman"/>
        </w:rPr>
      </w:pPr>
    </w:p>
    <w:p w14:paraId="70249F8B" w14:textId="77777777" w:rsidR="00672748" w:rsidRDefault="00594B34">
      <w:pPr>
        <w:spacing w:line="236" w:lineRule="auto"/>
        <w:ind w:left="2"/>
        <w:rPr>
          <w:rFonts w:eastAsia="Times New Roman"/>
        </w:rPr>
      </w:pPr>
      <w:r>
        <w:rPr>
          <w:rFonts w:eastAsia="Times New Roman"/>
        </w:rPr>
        <w:t>- отклонить требование Заказчика о передаче прав администрирования доменного имени иному лицу; - отклонить требование Заказчика о передаче поддержки доменного имени иному Регистратору.</w:t>
      </w:r>
    </w:p>
    <w:p w14:paraId="48097FB9" w14:textId="77777777" w:rsidR="00672748" w:rsidRDefault="00672748">
      <w:pPr>
        <w:spacing w:line="13" w:lineRule="exact"/>
        <w:rPr>
          <w:rFonts w:eastAsia="Times New Roman"/>
        </w:rPr>
      </w:pPr>
    </w:p>
    <w:p w14:paraId="2F75A929" w14:textId="77777777" w:rsidR="00672748" w:rsidRDefault="00594B34">
      <w:pPr>
        <w:spacing w:line="235" w:lineRule="auto"/>
        <w:ind w:left="2"/>
        <w:jc w:val="both"/>
        <w:rPr>
          <w:rFonts w:eastAsia="Times New Roman"/>
        </w:rPr>
      </w:pPr>
      <w:r>
        <w:rPr>
          <w:rFonts w:eastAsia="Times New Roman"/>
        </w:rPr>
        <w:t>2.15. В случае выявления недобросовестных действий при регистрации доменного имени Исполнитель вправе произвести его аннулирование, направив Администратору уведомление об этом не позднее, чем за 10 (Десять) рабочих дней до аннулирования.</w:t>
      </w:r>
    </w:p>
    <w:p w14:paraId="4FE75246" w14:textId="77777777" w:rsidR="00672748" w:rsidRDefault="00672748">
      <w:pPr>
        <w:spacing w:line="15" w:lineRule="exact"/>
        <w:rPr>
          <w:rFonts w:eastAsia="Times New Roman"/>
        </w:rPr>
      </w:pPr>
    </w:p>
    <w:p w14:paraId="784C3319" w14:textId="77777777" w:rsidR="00672748" w:rsidRDefault="00594B34">
      <w:pPr>
        <w:spacing w:line="234" w:lineRule="auto"/>
        <w:ind w:left="2"/>
        <w:rPr>
          <w:rFonts w:eastAsia="Times New Roman"/>
        </w:rPr>
      </w:pPr>
      <w:r>
        <w:rPr>
          <w:rFonts w:eastAsia="Times New Roman"/>
        </w:rPr>
        <w:t>2.16. Все указанные ограничения могут быть сняты в течение 3 (трех) рабочих дней с момента представления Заказчиком запрошенной информации.</w:t>
      </w:r>
    </w:p>
    <w:p w14:paraId="1E5146F6" w14:textId="77777777" w:rsidR="00672748" w:rsidRDefault="00672748">
      <w:pPr>
        <w:spacing w:line="13" w:lineRule="exact"/>
        <w:rPr>
          <w:rFonts w:eastAsia="Times New Roman"/>
        </w:rPr>
      </w:pPr>
    </w:p>
    <w:p w14:paraId="2F1C0F07" w14:textId="77777777" w:rsidR="00672748" w:rsidRDefault="00594B34">
      <w:pPr>
        <w:spacing w:line="234" w:lineRule="auto"/>
        <w:ind w:left="2" w:right="20"/>
        <w:rPr>
          <w:rFonts w:eastAsia="Times New Roman"/>
        </w:rPr>
      </w:pPr>
      <w:r>
        <w:rPr>
          <w:rFonts w:eastAsia="Times New Roman"/>
        </w:rPr>
        <w:t>2.17. По настоящему договору Заказчику могут быть оказаны дополнительные услуги по регистрации освобождающихся доменных имен.</w:t>
      </w:r>
    </w:p>
    <w:p w14:paraId="62795A34" w14:textId="77777777" w:rsidR="00672748" w:rsidRDefault="00672748">
      <w:pPr>
        <w:spacing w:line="13" w:lineRule="exact"/>
        <w:rPr>
          <w:rFonts w:eastAsia="Times New Roman"/>
        </w:rPr>
      </w:pPr>
    </w:p>
    <w:p w14:paraId="648674D9" w14:textId="77777777" w:rsidR="00672748" w:rsidRDefault="00594B34">
      <w:pPr>
        <w:spacing w:line="237" w:lineRule="auto"/>
        <w:ind w:left="2"/>
        <w:jc w:val="both"/>
        <w:rPr>
          <w:rFonts w:eastAsia="Times New Roman"/>
        </w:rPr>
      </w:pPr>
      <w:r>
        <w:rPr>
          <w:rFonts w:eastAsia="Times New Roman"/>
        </w:rPr>
        <w:t>2.18. Регистрация освобождающегося доменного имени — услуга, предоставляемая Исполнителем Заказчику, состоящая в направлении в Реестр заявки на регистрацию доменного имени второго уровня в доменах .RU и .РФ после его освобождения и внесении Регистратором в Реестр на основании заявки Заказчика информации о доменном имени, его Администраторе и иных сведений, установленных Правилами.</w:t>
      </w:r>
    </w:p>
    <w:p w14:paraId="153DA19F" w14:textId="77777777" w:rsidR="00672748" w:rsidRDefault="00672748">
      <w:pPr>
        <w:spacing w:line="113" w:lineRule="exact"/>
        <w:rPr>
          <w:sz w:val="20"/>
          <w:szCs w:val="20"/>
        </w:rPr>
      </w:pPr>
    </w:p>
    <w:p w14:paraId="786DFCBE" w14:textId="77777777" w:rsidR="00672748" w:rsidRDefault="00594B34">
      <w:pPr>
        <w:ind w:right="-1"/>
        <w:jc w:val="center"/>
        <w:rPr>
          <w:sz w:val="20"/>
          <w:szCs w:val="20"/>
        </w:rPr>
      </w:pPr>
      <w:r>
        <w:rPr>
          <w:rFonts w:eastAsia="Times New Roman"/>
          <w:sz w:val="24"/>
          <w:szCs w:val="24"/>
        </w:rPr>
        <w:t xml:space="preserve">Страница </w:t>
      </w:r>
      <w:r>
        <w:rPr>
          <w:rFonts w:eastAsia="Times New Roman"/>
          <w:b/>
          <w:bCs/>
          <w:sz w:val="24"/>
          <w:szCs w:val="24"/>
        </w:rPr>
        <w:t>2</w:t>
      </w:r>
      <w:r>
        <w:rPr>
          <w:rFonts w:eastAsia="Times New Roman"/>
          <w:sz w:val="24"/>
          <w:szCs w:val="24"/>
        </w:rPr>
        <w:t xml:space="preserve"> из </w:t>
      </w:r>
      <w:r>
        <w:rPr>
          <w:rFonts w:eastAsia="Times New Roman"/>
          <w:b/>
          <w:bCs/>
          <w:sz w:val="24"/>
          <w:szCs w:val="24"/>
        </w:rPr>
        <w:t>9</w:t>
      </w:r>
    </w:p>
    <w:p w14:paraId="2E85F6C4" w14:textId="77777777" w:rsidR="00672748" w:rsidRDefault="00594B34">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14:anchorId="0EE0460A" wp14:editId="4CEBB09E">
                <wp:simplePos x="0" y="0"/>
                <wp:positionH relativeFrom="column">
                  <wp:posOffset>-68580</wp:posOffset>
                </wp:positionH>
                <wp:positionV relativeFrom="paragraph">
                  <wp:posOffset>5715</wp:posOffset>
                </wp:positionV>
                <wp:extent cx="607822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8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0B429D6" id="Shape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4pt,.45pt" to="47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" o:allowincell="f" filled="t" strokeweight=".48pt">
                <v:stroke joinstyle="miter"/>
                <o:lock v:ext="edit" shapetype="f"/>
              </v:line>
            </w:pict>
          </mc:Fallback>
        </mc:AlternateContent>
      </w:r>
    </w:p>
    <w:p w14:paraId="64588CDA" w14:textId="77777777" w:rsidR="00672748" w:rsidRDefault="00672748">
      <w:pPr>
        <w:sectPr w:rsidR="00672748">
          <w:pgSz w:w="11900" w:h="16838"/>
          <w:pgMar w:top="575" w:right="986" w:bottom="399" w:left="1418" w:header="0" w:footer="0" w:gutter="0"/>
          <w:cols w:space="720" w:equalWidth="0">
            <w:col w:w="9502"/>
          </w:cols>
        </w:sectPr>
      </w:pPr>
    </w:p>
    <w:p w14:paraId="34206442" w14:textId="77777777" w:rsidR="00672748" w:rsidRDefault="00594B34">
      <w:pPr>
        <w:spacing w:line="233" w:lineRule="auto"/>
        <w:ind w:left="2"/>
        <w:rPr>
          <w:sz w:val="20"/>
          <w:szCs w:val="20"/>
        </w:rPr>
      </w:pPr>
      <w:bookmarkStart w:id="2" w:name="page3"/>
      <w:bookmarkEnd w:id="2"/>
      <w:r>
        <w:rPr>
          <w:rFonts w:eastAsia="Times New Roman"/>
        </w:rPr>
        <w:lastRenderedPageBreak/>
        <w:t>2.19. Заказ услуги регистрации освобождающегося доменного имени является согласием Заказчика оплатить услугу</w:t>
      </w:r>
      <w:r w:rsidR="00557E09" w:rsidRPr="00557E09">
        <w:rPr>
          <w:rFonts w:eastAsia="Times New Roman"/>
        </w:rPr>
        <w:t xml:space="preserve"> </w:t>
      </w:r>
      <w:r w:rsidR="00557E09">
        <w:rPr>
          <w:rFonts w:eastAsia="Times New Roman"/>
        </w:rPr>
        <w:t>по выбранному тарифу</w:t>
      </w:r>
      <w:r>
        <w:rPr>
          <w:rFonts w:eastAsia="Times New Roman"/>
        </w:rPr>
        <w:t xml:space="preserve">, в соответствии с Тарифами на услуги </w:t>
      </w:r>
    </w:p>
    <w:p w14:paraId="59B30261" w14:textId="77777777" w:rsidR="00672748" w:rsidRDefault="00672748">
      <w:pPr>
        <w:spacing w:line="14" w:lineRule="exact"/>
        <w:rPr>
          <w:sz w:val="20"/>
          <w:szCs w:val="20"/>
        </w:rPr>
      </w:pPr>
    </w:p>
    <w:p w14:paraId="436F2B3D" w14:textId="77777777" w:rsidR="00672748" w:rsidRDefault="00594B34">
      <w:pPr>
        <w:spacing w:line="234" w:lineRule="auto"/>
        <w:ind w:left="2"/>
        <w:rPr>
          <w:sz w:val="20"/>
          <w:szCs w:val="20"/>
        </w:rPr>
      </w:pPr>
      <w:r>
        <w:rPr>
          <w:rFonts w:eastAsia="Times New Roman"/>
        </w:rPr>
        <w:t>2.20. Исполнитель не гарантирует Заказчику предоставление услуги по регистрации освобождающегося доменного имени в следующих случаях:</w:t>
      </w:r>
    </w:p>
    <w:p w14:paraId="1ADAA17F" w14:textId="77777777" w:rsidR="00672748" w:rsidRDefault="00672748">
      <w:pPr>
        <w:spacing w:line="1" w:lineRule="exact"/>
        <w:rPr>
          <w:sz w:val="20"/>
          <w:szCs w:val="20"/>
        </w:rPr>
      </w:pPr>
    </w:p>
    <w:p w14:paraId="507252E9" w14:textId="77777777" w:rsidR="00672748" w:rsidRDefault="00594B34">
      <w:pPr>
        <w:ind w:left="2"/>
        <w:rPr>
          <w:sz w:val="20"/>
          <w:szCs w:val="20"/>
        </w:rPr>
      </w:pPr>
      <w:r>
        <w:rPr>
          <w:rFonts w:eastAsia="Times New Roman"/>
        </w:rPr>
        <w:t>а) если при регистрации доменного имени в Реестре заявка Исполнителя не оказалась первой среди</w:t>
      </w:r>
    </w:p>
    <w:p w14:paraId="4CE3A350" w14:textId="77777777" w:rsidR="00672748" w:rsidRDefault="00594B34">
      <w:pPr>
        <w:ind w:left="2"/>
        <w:rPr>
          <w:sz w:val="20"/>
          <w:szCs w:val="20"/>
        </w:rPr>
      </w:pPr>
      <w:r>
        <w:rPr>
          <w:rFonts w:eastAsia="Times New Roman"/>
        </w:rPr>
        <w:t>заявок, поданных другими Регистраторами;</w:t>
      </w:r>
    </w:p>
    <w:p w14:paraId="53FD18C4" w14:textId="77777777" w:rsidR="00672748" w:rsidRDefault="00594B34">
      <w:pPr>
        <w:ind w:left="2"/>
        <w:rPr>
          <w:sz w:val="20"/>
          <w:szCs w:val="20"/>
        </w:rPr>
      </w:pPr>
      <w:r>
        <w:rPr>
          <w:rFonts w:eastAsia="Times New Roman"/>
        </w:rPr>
        <w:t>б) если срок регистрации освобождающегося доменного имени был продлен его Администратором;</w:t>
      </w:r>
    </w:p>
    <w:p w14:paraId="2FABF5D7" w14:textId="77777777" w:rsidR="00672748" w:rsidRDefault="00594B34">
      <w:pPr>
        <w:ind w:left="2"/>
        <w:rPr>
          <w:sz w:val="20"/>
          <w:szCs w:val="20"/>
        </w:rPr>
      </w:pPr>
      <w:r>
        <w:rPr>
          <w:rFonts w:eastAsia="Times New Roman"/>
        </w:rPr>
        <w:t>в)  если  доменное  имя  является  предметом  судебного  разбирательства;</w:t>
      </w:r>
    </w:p>
    <w:p w14:paraId="7302FC63" w14:textId="77777777" w:rsidR="00672748" w:rsidRDefault="00594B34">
      <w:pPr>
        <w:ind w:left="2"/>
        <w:rPr>
          <w:sz w:val="20"/>
          <w:szCs w:val="20"/>
        </w:rPr>
      </w:pPr>
      <w:r>
        <w:rPr>
          <w:rFonts w:eastAsia="Times New Roman"/>
        </w:rPr>
        <w:t>г) если регистрация доменного имени аннулируется по вступившему в законную силу решению</w:t>
      </w:r>
    </w:p>
    <w:p w14:paraId="54996683" w14:textId="77777777" w:rsidR="00672748" w:rsidRDefault="00594B34">
      <w:pPr>
        <w:tabs>
          <w:tab w:val="left" w:pos="621"/>
          <w:tab w:val="left" w:pos="1281"/>
          <w:tab w:val="left" w:pos="3321"/>
          <w:tab w:val="left" w:pos="4161"/>
          <w:tab w:val="left" w:pos="4541"/>
          <w:tab w:val="left" w:pos="5921"/>
          <w:tab w:val="left" w:pos="7721"/>
          <w:tab w:val="left" w:pos="8881"/>
        </w:tabs>
        <w:ind w:left="2"/>
        <w:rPr>
          <w:sz w:val="20"/>
          <w:szCs w:val="20"/>
        </w:rPr>
      </w:pPr>
      <w:r>
        <w:rPr>
          <w:rFonts w:eastAsia="Times New Roman"/>
        </w:rPr>
        <w:t>суда,</w:t>
      </w:r>
      <w:r>
        <w:rPr>
          <w:rFonts w:eastAsia="Times New Roman"/>
        </w:rPr>
        <w:tab/>
        <w:t>когда</w:t>
      </w:r>
      <w:r>
        <w:rPr>
          <w:rFonts w:eastAsia="Times New Roman"/>
        </w:rPr>
        <w:tab/>
        <w:t>преимущественным</w:t>
      </w:r>
      <w:r>
        <w:rPr>
          <w:rFonts w:eastAsia="Times New Roman"/>
        </w:rPr>
        <w:tab/>
        <w:t>правом</w:t>
      </w:r>
      <w:r>
        <w:rPr>
          <w:rFonts w:eastAsia="Times New Roman"/>
        </w:rPr>
        <w:tab/>
        <w:t>на</w:t>
      </w:r>
      <w:r>
        <w:rPr>
          <w:rFonts w:eastAsia="Times New Roman"/>
        </w:rPr>
        <w:tab/>
        <w:t>регистрацию</w:t>
      </w:r>
      <w:r>
        <w:rPr>
          <w:rFonts w:eastAsia="Times New Roman"/>
        </w:rPr>
        <w:tab/>
        <w:t>аннулированного</w:t>
      </w:r>
      <w:r>
        <w:rPr>
          <w:rFonts w:eastAsia="Times New Roman"/>
        </w:rPr>
        <w:tab/>
        <w:t>доменного</w:t>
      </w:r>
      <w:r>
        <w:rPr>
          <w:sz w:val="20"/>
          <w:szCs w:val="20"/>
        </w:rPr>
        <w:tab/>
      </w:r>
      <w:r>
        <w:rPr>
          <w:rFonts w:eastAsia="Times New Roman"/>
          <w:sz w:val="21"/>
          <w:szCs w:val="21"/>
        </w:rPr>
        <w:t>имени</w:t>
      </w:r>
    </w:p>
    <w:p w14:paraId="1BFE95DF" w14:textId="77777777" w:rsidR="00672748" w:rsidRDefault="00594B34">
      <w:pPr>
        <w:ind w:left="2"/>
        <w:rPr>
          <w:sz w:val="20"/>
          <w:szCs w:val="20"/>
        </w:rPr>
      </w:pPr>
      <w:r>
        <w:rPr>
          <w:rFonts w:eastAsia="Times New Roman"/>
        </w:rPr>
        <w:t>обладает лицо, чьи права суд признал нарушенными;</w:t>
      </w:r>
    </w:p>
    <w:p w14:paraId="10C83D2B" w14:textId="77777777" w:rsidR="00672748" w:rsidRDefault="00594B34">
      <w:pPr>
        <w:ind w:left="2"/>
        <w:rPr>
          <w:sz w:val="20"/>
          <w:szCs w:val="20"/>
        </w:rPr>
      </w:pPr>
      <w:r>
        <w:rPr>
          <w:rFonts w:eastAsia="Times New Roman"/>
        </w:rPr>
        <w:t>д) в иных случаях, могущих повлечь, по мнению Исполнителя, нарушение прав третьих лиц;</w:t>
      </w:r>
    </w:p>
    <w:p w14:paraId="6CDF5417" w14:textId="77777777" w:rsidR="00672748" w:rsidRDefault="00594B34">
      <w:pPr>
        <w:ind w:left="2"/>
        <w:rPr>
          <w:rFonts w:eastAsia="Times New Roman"/>
        </w:rPr>
      </w:pPr>
      <w:r>
        <w:rPr>
          <w:rFonts w:eastAsia="Times New Roman"/>
        </w:rPr>
        <w:t>е) если регистрация доменного имени противоречит Правилам;</w:t>
      </w:r>
    </w:p>
    <w:p w14:paraId="4EA9DC68" w14:textId="77777777" w:rsidR="00557E09" w:rsidRPr="00557E09" w:rsidRDefault="00557E09">
      <w:pPr>
        <w:ind w:left="2"/>
        <w:rPr>
          <w:sz w:val="20"/>
          <w:szCs w:val="20"/>
        </w:rPr>
      </w:pPr>
      <w:r>
        <w:rPr>
          <w:rFonts w:eastAsia="Times New Roman"/>
        </w:rPr>
        <w:t>ж)если у Исполнителя имеется заявка на услугу от другого пользователя по</w:t>
      </w:r>
      <w:r w:rsidR="00394690">
        <w:rPr>
          <w:rFonts w:eastAsia="Times New Roman"/>
        </w:rPr>
        <w:t xml:space="preserve"> такому же или </w:t>
      </w:r>
      <w:r>
        <w:rPr>
          <w:rFonts w:eastAsia="Times New Roman"/>
        </w:rPr>
        <w:t xml:space="preserve"> более высокому тарифу</w:t>
      </w:r>
      <w:r w:rsidRPr="00557E09">
        <w:rPr>
          <w:rFonts w:eastAsia="Times New Roman"/>
        </w:rPr>
        <w:t>;</w:t>
      </w:r>
    </w:p>
    <w:p w14:paraId="65796AE7" w14:textId="77777777" w:rsidR="00672748" w:rsidRDefault="00672748">
      <w:pPr>
        <w:spacing w:line="13" w:lineRule="exact"/>
        <w:rPr>
          <w:sz w:val="20"/>
          <w:szCs w:val="20"/>
        </w:rPr>
      </w:pPr>
    </w:p>
    <w:p w14:paraId="7E071A0C" w14:textId="77777777" w:rsidR="00672748" w:rsidRDefault="00557E09">
      <w:pPr>
        <w:spacing w:line="234" w:lineRule="auto"/>
        <w:ind w:left="2"/>
        <w:rPr>
          <w:sz w:val="20"/>
          <w:szCs w:val="20"/>
        </w:rPr>
      </w:pPr>
      <w:r>
        <w:rPr>
          <w:rFonts w:eastAsia="Times New Roman"/>
        </w:rPr>
        <w:t>з</w:t>
      </w:r>
      <w:r w:rsidR="00594B34">
        <w:rPr>
          <w:rFonts w:eastAsia="Times New Roman"/>
        </w:rPr>
        <w:t>) в иных случаях, которые могут препятствовать регистрации доменного имени по заявке Заказчика.</w:t>
      </w:r>
    </w:p>
    <w:p w14:paraId="717F4168" w14:textId="77777777" w:rsidR="00672748" w:rsidRDefault="00672748">
      <w:pPr>
        <w:spacing w:line="254" w:lineRule="exact"/>
        <w:rPr>
          <w:sz w:val="20"/>
          <w:szCs w:val="20"/>
        </w:rPr>
      </w:pPr>
    </w:p>
    <w:p w14:paraId="39FD2725" w14:textId="77777777" w:rsidR="00672748" w:rsidRDefault="00594B34">
      <w:pPr>
        <w:numPr>
          <w:ilvl w:val="0"/>
          <w:numId w:val="3"/>
        </w:numPr>
        <w:tabs>
          <w:tab w:val="left" w:pos="3562"/>
        </w:tabs>
        <w:ind w:left="3562" w:hanging="230"/>
        <w:rPr>
          <w:rFonts w:eastAsia="Times New Roman"/>
          <w:b/>
          <w:bCs/>
        </w:rPr>
      </w:pPr>
      <w:r>
        <w:rPr>
          <w:rFonts w:eastAsia="Times New Roman"/>
          <w:b/>
          <w:bCs/>
        </w:rPr>
        <w:t>ОБЯЗАТЕЛЬСТВА СТОРОН</w:t>
      </w:r>
    </w:p>
    <w:p w14:paraId="3FD393BA" w14:textId="77777777" w:rsidR="00672748" w:rsidRDefault="00672748">
      <w:pPr>
        <w:spacing w:line="240" w:lineRule="exact"/>
        <w:rPr>
          <w:sz w:val="20"/>
          <w:szCs w:val="20"/>
        </w:rPr>
      </w:pPr>
    </w:p>
    <w:p w14:paraId="32D725E1" w14:textId="77777777" w:rsidR="00672748" w:rsidRDefault="00594B34">
      <w:pPr>
        <w:ind w:left="2"/>
        <w:rPr>
          <w:sz w:val="20"/>
          <w:szCs w:val="20"/>
        </w:rPr>
      </w:pPr>
      <w:r>
        <w:rPr>
          <w:rFonts w:eastAsia="Times New Roman"/>
          <w:b/>
          <w:bCs/>
        </w:rPr>
        <w:t>3.1. Исполнитель обязуется:</w:t>
      </w:r>
    </w:p>
    <w:p w14:paraId="02D50461" w14:textId="77777777" w:rsidR="00672748" w:rsidRDefault="00594B34">
      <w:pPr>
        <w:ind w:left="2"/>
        <w:rPr>
          <w:sz w:val="20"/>
          <w:szCs w:val="20"/>
        </w:rPr>
      </w:pPr>
      <w:r>
        <w:rPr>
          <w:rFonts w:eastAsia="Times New Roman"/>
        </w:rPr>
        <w:t>3.1.1. Выполнять положения настоящего Договора приложений к нему и Инструкций Исполнителя</w:t>
      </w:r>
    </w:p>
    <w:p w14:paraId="4115B655" w14:textId="77777777" w:rsidR="00672748" w:rsidRDefault="00672748">
      <w:pPr>
        <w:spacing w:line="12" w:lineRule="exact"/>
        <w:rPr>
          <w:sz w:val="20"/>
          <w:szCs w:val="20"/>
        </w:rPr>
      </w:pPr>
    </w:p>
    <w:p w14:paraId="7900C474" w14:textId="77777777" w:rsidR="00672748" w:rsidRDefault="00594B34">
      <w:pPr>
        <w:spacing w:line="234" w:lineRule="auto"/>
        <w:ind w:left="2" w:right="20"/>
        <w:jc w:val="both"/>
        <w:rPr>
          <w:sz w:val="20"/>
          <w:szCs w:val="20"/>
        </w:rPr>
      </w:pPr>
      <w:r>
        <w:rPr>
          <w:rFonts w:eastAsia="Times New Roman"/>
        </w:rPr>
        <w:t>3.1.2. Предоставить Заказчику услуги, оговоренные Договором и заказанные им надлежащим образом, в объеме и сроки, предусмотренные настоящим Договором и приложениям к нему.</w:t>
      </w:r>
    </w:p>
    <w:p w14:paraId="2D7D845D" w14:textId="77777777" w:rsidR="00672748" w:rsidRDefault="00672748">
      <w:pPr>
        <w:spacing w:line="12" w:lineRule="exact"/>
        <w:rPr>
          <w:sz w:val="20"/>
          <w:szCs w:val="20"/>
        </w:rPr>
      </w:pPr>
    </w:p>
    <w:p w14:paraId="434B9EC1" w14:textId="77777777" w:rsidR="00672748" w:rsidRDefault="00594B34">
      <w:pPr>
        <w:spacing w:line="234" w:lineRule="auto"/>
        <w:ind w:left="2" w:right="20"/>
        <w:jc w:val="both"/>
        <w:rPr>
          <w:sz w:val="20"/>
          <w:szCs w:val="20"/>
        </w:rPr>
      </w:pPr>
      <w:r>
        <w:rPr>
          <w:rFonts w:eastAsia="Times New Roman"/>
        </w:rPr>
        <w:t>3.1.3. Обеспечивать по Заказам Заказчика своевременное обновление информации о доменном имени и его администраторе, а также вносить изменения в настройки заказанных услуг.</w:t>
      </w:r>
    </w:p>
    <w:p w14:paraId="47162A14" w14:textId="77777777" w:rsidR="00672748" w:rsidRDefault="00672748">
      <w:pPr>
        <w:spacing w:line="13" w:lineRule="exact"/>
        <w:rPr>
          <w:sz w:val="20"/>
          <w:szCs w:val="20"/>
        </w:rPr>
      </w:pPr>
    </w:p>
    <w:p w14:paraId="3859248C" w14:textId="77777777" w:rsidR="00672748" w:rsidRDefault="00594B34">
      <w:pPr>
        <w:spacing w:line="234" w:lineRule="auto"/>
        <w:ind w:left="2" w:right="20"/>
        <w:jc w:val="both"/>
        <w:rPr>
          <w:sz w:val="20"/>
          <w:szCs w:val="20"/>
        </w:rPr>
      </w:pPr>
      <w:r>
        <w:rPr>
          <w:rFonts w:eastAsia="Times New Roman"/>
        </w:rPr>
        <w:t>3.1.4. Предоставлять Заказчику консультации по вопросам, возникающим в связи с исполнением настоящего Договора.</w:t>
      </w:r>
    </w:p>
    <w:p w14:paraId="4EDBDC2F" w14:textId="77777777" w:rsidR="00672748" w:rsidRDefault="00672748">
      <w:pPr>
        <w:spacing w:line="13" w:lineRule="exact"/>
        <w:rPr>
          <w:sz w:val="20"/>
          <w:szCs w:val="20"/>
        </w:rPr>
      </w:pPr>
    </w:p>
    <w:p w14:paraId="639AE24B" w14:textId="77777777" w:rsidR="00672748" w:rsidRDefault="00594B34">
      <w:pPr>
        <w:spacing w:line="235" w:lineRule="auto"/>
        <w:ind w:left="2"/>
        <w:jc w:val="both"/>
        <w:rPr>
          <w:sz w:val="20"/>
          <w:szCs w:val="20"/>
        </w:rPr>
      </w:pPr>
      <w:r>
        <w:rPr>
          <w:rFonts w:eastAsia="Times New Roman"/>
        </w:rPr>
        <w:t>3.1.5. Своевременно доводить до сведения Заказчика, в том числе по каналам связи, об изменениях, вносимых в настоящий Договор и приложения к нему, в порядке, установленном в настоящем Договоре.</w:t>
      </w:r>
    </w:p>
    <w:p w14:paraId="47E854AD" w14:textId="77777777" w:rsidR="00672748" w:rsidRDefault="00672748">
      <w:pPr>
        <w:spacing w:line="15" w:lineRule="exact"/>
        <w:rPr>
          <w:sz w:val="20"/>
          <w:szCs w:val="20"/>
        </w:rPr>
      </w:pPr>
    </w:p>
    <w:p w14:paraId="37054D3C" w14:textId="77777777" w:rsidR="00672748" w:rsidRDefault="00594B34">
      <w:pPr>
        <w:ind w:left="2" w:right="20"/>
        <w:rPr>
          <w:sz w:val="20"/>
          <w:szCs w:val="20"/>
        </w:rPr>
      </w:pPr>
      <w:r>
        <w:rPr>
          <w:rFonts w:eastAsia="Times New Roman"/>
        </w:rPr>
        <w:t>3.1.6. Уведомлять Заказчика о времени и продолжительности возможных перерывов в предоставлении услуг, связанных с обслуживанием технических средств, по каналам связи в срок не позднее, чем за 5 (пять) рабочих дней до момента наступления перерывов. Исполнитель вправе:</w:t>
      </w:r>
    </w:p>
    <w:p w14:paraId="6170CF36" w14:textId="77777777" w:rsidR="00672748" w:rsidRDefault="00672748">
      <w:pPr>
        <w:spacing w:line="253" w:lineRule="exact"/>
        <w:rPr>
          <w:sz w:val="20"/>
          <w:szCs w:val="20"/>
        </w:rPr>
      </w:pPr>
    </w:p>
    <w:p w14:paraId="3FCA3158" w14:textId="77777777" w:rsidR="00672748" w:rsidRDefault="00594B34">
      <w:pPr>
        <w:spacing w:line="236" w:lineRule="auto"/>
        <w:ind w:left="2" w:right="20"/>
        <w:jc w:val="both"/>
        <w:rPr>
          <w:sz w:val="20"/>
          <w:szCs w:val="20"/>
        </w:rPr>
      </w:pPr>
      <w:r>
        <w:rPr>
          <w:rFonts w:eastAsia="Times New Roman"/>
        </w:rPr>
        <w:t>3.1.7. Потребовать от Заказчика дополнительной оплаты затраченных ресурсов, если по вине или инициативе последнего объем фактически оказанных услуг превысил объем услуг, предусмотренных условиями настоящего Договора.</w:t>
      </w:r>
    </w:p>
    <w:p w14:paraId="4AD3D7EE" w14:textId="77777777" w:rsidR="00672748" w:rsidRDefault="00672748">
      <w:pPr>
        <w:spacing w:line="14" w:lineRule="exact"/>
        <w:rPr>
          <w:sz w:val="20"/>
          <w:szCs w:val="20"/>
        </w:rPr>
      </w:pPr>
    </w:p>
    <w:p w14:paraId="3C0FB2EF" w14:textId="77777777" w:rsidR="00672748" w:rsidRDefault="00594B34">
      <w:pPr>
        <w:spacing w:line="238" w:lineRule="auto"/>
        <w:ind w:left="2"/>
        <w:jc w:val="both"/>
        <w:rPr>
          <w:sz w:val="20"/>
          <w:szCs w:val="20"/>
        </w:rPr>
      </w:pPr>
      <w:r>
        <w:rPr>
          <w:rFonts w:eastAsia="Times New Roman"/>
        </w:rPr>
        <w:t>3.1.8. Полагаться на полноту, актуальность и достоверность, передаваемой Заказчиком информации. 3.1.9 Исполнитель вправе в одностороннем порядке изменять условия настоящего Договора, приложений к нему, Инструкций Исполнителя, в том числе Тарифы на оказываемые услуги, установленные Заказчику. В случае внесения Исполнителем изменений в Договор, приложения к нему или в случае изменения уполномоченными органами/организациями документов, указанных в качестве обязательных к применению и исполнению, Исполнитель обязуется оповестить Заказчика</w:t>
      </w:r>
    </w:p>
    <w:p w14:paraId="41503CC3" w14:textId="77777777" w:rsidR="00672748" w:rsidRDefault="00672748">
      <w:pPr>
        <w:spacing w:line="13" w:lineRule="exact"/>
        <w:rPr>
          <w:sz w:val="20"/>
          <w:szCs w:val="20"/>
        </w:rPr>
      </w:pPr>
    </w:p>
    <w:p w14:paraId="3E37D8AF" w14:textId="77777777" w:rsidR="00672748" w:rsidRDefault="00594B34">
      <w:pPr>
        <w:numPr>
          <w:ilvl w:val="0"/>
          <w:numId w:val="4"/>
        </w:numPr>
        <w:tabs>
          <w:tab w:val="left" w:pos="235"/>
        </w:tabs>
        <w:spacing w:line="235" w:lineRule="auto"/>
        <w:ind w:left="2" w:right="20" w:hanging="2"/>
        <w:jc w:val="both"/>
        <w:rPr>
          <w:rFonts w:eastAsia="Times New Roman"/>
        </w:rPr>
      </w:pPr>
      <w:r>
        <w:rPr>
          <w:rFonts w:eastAsia="Times New Roman"/>
        </w:rPr>
        <w:t>факте изменений путем публикации указанных изменений на сайте Исполнителя. В случае внесения Исполнителем изменений в Инструкции Исполнителя, они становятся обязательными для исполнения Сторон с момента их опубликования на веб-сервере Исполнителя</w:t>
      </w:r>
    </w:p>
    <w:p w14:paraId="7F80953A" w14:textId="77777777" w:rsidR="00672748" w:rsidRDefault="00672748">
      <w:pPr>
        <w:spacing w:line="15" w:lineRule="exact"/>
        <w:rPr>
          <w:rFonts w:eastAsia="Times New Roman"/>
        </w:rPr>
      </w:pPr>
    </w:p>
    <w:p w14:paraId="02E9C23E" w14:textId="77777777" w:rsidR="00672748" w:rsidRDefault="00594B34">
      <w:pPr>
        <w:spacing w:line="234" w:lineRule="auto"/>
        <w:ind w:left="2" w:right="20"/>
        <w:rPr>
          <w:rFonts w:eastAsia="Times New Roman"/>
        </w:rPr>
      </w:pPr>
      <w:r>
        <w:rPr>
          <w:rFonts w:eastAsia="Times New Roman"/>
        </w:rPr>
        <w:t>3.1.10. Изменения вступают в силу не менее чем через 10 (Десять) календарных дней с момента их опубликования.</w:t>
      </w:r>
    </w:p>
    <w:p w14:paraId="5CCD74DA" w14:textId="77777777" w:rsidR="00672748" w:rsidRDefault="00672748">
      <w:pPr>
        <w:spacing w:line="13" w:lineRule="exact"/>
        <w:rPr>
          <w:rFonts w:eastAsia="Times New Roman"/>
        </w:rPr>
      </w:pPr>
    </w:p>
    <w:p w14:paraId="5108AF1B" w14:textId="77777777" w:rsidR="00672748" w:rsidRDefault="00594B34">
      <w:pPr>
        <w:spacing w:line="234" w:lineRule="auto"/>
        <w:ind w:left="2"/>
        <w:rPr>
          <w:rFonts w:eastAsia="Times New Roman"/>
        </w:rPr>
      </w:pPr>
      <w:r>
        <w:rPr>
          <w:rFonts w:eastAsia="Times New Roman"/>
        </w:rPr>
        <w:t>3.1.11. В случае согласия Заказчика с такими изменениями настоящий Договор продолжает свое действие с учетом указанных изменений.</w:t>
      </w:r>
    </w:p>
    <w:p w14:paraId="55327C78" w14:textId="77777777" w:rsidR="00672748" w:rsidRDefault="00672748">
      <w:pPr>
        <w:spacing w:line="11" w:lineRule="exact"/>
        <w:rPr>
          <w:rFonts w:eastAsia="Times New Roman"/>
        </w:rPr>
      </w:pPr>
    </w:p>
    <w:p w14:paraId="0CDDE362" w14:textId="77777777" w:rsidR="00672748" w:rsidRDefault="00594B34">
      <w:pPr>
        <w:spacing w:line="236" w:lineRule="auto"/>
        <w:ind w:left="2"/>
        <w:jc w:val="both"/>
        <w:rPr>
          <w:rFonts w:eastAsia="Times New Roman"/>
        </w:rPr>
      </w:pPr>
      <w:r>
        <w:rPr>
          <w:rFonts w:eastAsia="Times New Roman"/>
        </w:rPr>
        <w:t>3.1.12. В случае несогласия Заказчика он обязуется оповестить об этом Исполнителя в течение срока, указанного в п.3.1.10 официальным письмом с уведомлением о вручении, в этом случае Договор прекращает свое действие с момента вступления в силу изменений.</w:t>
      </w:r>
    </w:p>
    <w:p w14:paraId="3768EDA2" w14:textId="77777777" w:rsidR="00672748" w:rsidRDefault="00672748">
      <w:pPr>
        <w:spacing w:line="13" w:lineRule="exact"/>
        <w:rPr>
          <w:rFonts w:eastAsia="Times New Roman"/>
        </w:rPr>
      </w:pPr>
    </w:p>
    <w:p w14:paraId="4F71412F" w14:textId="77777777" w:rsidR="00672748" w:rsidRDefault="00594B34">
      <w:pPr>
        <w:spacing w:line="236" w:lineRule="auto"/>
        <w:ind w:left="2"/>
        <w:jc w:val="both"/>
        <w:rPr>
          <w:rFonts w:eastAsia="Times New Roman"/>
        </w:rPr>
      </w:pPr>
      <w:r>
        <w:rPr>
          <w:rFonts w:eastAsia="Times New Roman"/>
        </w:rPr>
        <w:t>3.1.13. В случае получения Исполнителем официального письма после вступления в силу изменений Договор прекращает свое действие с даты получения уведомления. Услуги, полученные Заказчиком со дня введения в действие изменений до даты получения уведомления включительно, оказываются Заказчиком с учетом введенных изменений.</w:t>
      </w:r>
    </w:p>
    <w:p w14:paraId="46DE800A" w14:textId="77777777" w:rsidR="00672748" w:rsidRDefault="00672748">
      <w:pPr>
        <w:spacing w:line="258" w:lineRule="exact"/>
        <w:rPr>
          <w:sz w:val="20"/>
          <w:szCs w:val="20"/>
        </w:rPr>
      </w:pPr>
    </w:p>
    <w:p w14:paraId="60E2E2E9" w14:textId="77777777" w:rsidR="00672748" w:rsidRDefault="00594B34">
      <w:pPr>
        <w:ind w:left="2"/>
        <w:rPr>
          <w:sz w:val="20"/>
          <w:szCs w:val="20"/>
        </w:rPr>
      </w:pPr>
      <w:r>
        <w:rPr>
          <w:rFonts w:eastAsia="Times New Roman"/>
          <w:b/>
          <w:bCs/>
        </w:rPr>
        <w:t>3.2. Заказчик обязуется:</w:t>
      </w:r>
    </w:p>
    <w:p w14:paraId="7B27F855" w14:textId="77777777" w:rsidR="00672748" w:rsidRDefault="00672748">
      <w:pPr>
        <w:spacing w:line="122" w:lineRule="exact"/>
        <w:rPr>
          <w:sz w:val="20"/>
          <w:szCs w:val="20"/>
        </w:rPr>
      </w:pPr>
    </w:p>
    <w:p w14:paraId="476EC01A" w14:textId="77777777" w:rsidR="00672748" w:rsidRDefault="00594B34">
      <w:pPr>
        <w:ind w:right="-1"/>
        <w:jc w:val="center"/>
        <w:rPr>
          <w:sz w:val="20"/>
          <w:szCs w:val="20"/>
        </w:rPr>
      </w:pPr>
      <w:r>
        <w:rPr>
          <w:rFonts w:eastAsia="Times New Roman"/>
          <w:sz w:val="24"/>
          <w:szCs w:val="24"/>
        </w:rPr>
        <w:t xml:space="preserve">Страница </w:t>
      </w:r>
      <w:r>
        <w:rPr>
          <w:rFonts w:eastAsia="Times New Roman"/>
          <w:b/>
          <w:bCs/>
          <w:sz w:val="24"/>
          <w:szCs w:val="24"/>
        </w:rPr>
        <w:t>3</w:t>
      </w:r>
      <w:r>
        <w:rPr>
          <w:rFonts w:eastAsia="Times New Roman"/>
          <w:sz w:val="24"/>
          <w:szCs w:val="24"/>
        </w:rPr>
        <w:t xml:space="preserve"> из </w:t>
      </w:r>
      <w:r>
        <w:rPr>
          <w:rFonts w:eastAsia="Times New Roman"/>
          <w:b/>
          <w:bCs/>
          <w:sz w:val="24"/>
          <w:szCs w:val="24"/>
        </w:rPr>
        <w:t>9</w:t>
      </w:r>
    </w:p>
    <w:p w14:paraId="7ECC7C95" w14:textId="77777777" w:rsidR="00672748" w:rsidRDefault="00594B34">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14:anchorId="08E38614" wp14:editId="1B9B573A">
                <wp:simplePos x="0" y="0"/>
                <wp:positionH relativeFrom="column">
                  <wp:posOffset>-68580</wp:posOffset>
                </wp:positionH>
                <wp:positionV relativeFrom="paragraph">
                  <wp:posOffset>5715</wp:posOffset>
                </wp:positionV>
                <wp:extent cx="607822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8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E1F9EAE" id="Shape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pt,.45pt" to="47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" o:allowincell="f" filled="t" strokeweight=".48pt">
                <v:stroke joinstyle="miter"/>
                <o:lock v:ext="edit" shapetype="f"/>
              </v:line>
            </w:pict>
          </mc:Fallback>
        </mc:AlternateContent>
      </w:r>
    </w:p>
    <w:p w14:paraId="05D469DA" w14:textId="77777777" w:rsidR="00672748" w:rsidRDefault="00672748">
      <w:pPr>
        <w:sectPr w:rsidR="00672748">
          <w:pgSz w:w="11900" w:h="16838"/>
          <w:pgMar w:top="575" w:right="986" w:bottom="399" w:left="1418" w:header="0" w:footer="0" w:gutter="0"/>
          <w:cols w:space="720" w:equalWidth="0">
            <w:col w:w="9502"/>
          </w:cols>
        </w:sectPr>
      </w:pPr>
    </w:p>
    <w:p w14:paraId="40ED7E47" w14:textId="77777777" w:rsidR="00672748" w:rsidRDefault="00594B34">
      <w:pPr>
        <w:spacing w:line="233" w:lineRule="auto"/>
        <w:ind w:left="2"/>
        <w:jc w:val="both"/>
        <w:rPr>
          <w:sz w:val="20"/>
          <w:szCs w:val="20"/>
        </w:rPr>
      </w:pPr>
      <w:bookmarkStart w:id="3" w:name="page4"/>
      <w:bookmarkEnd w:id="3"/>
      <w:r>
        <w:rPr>
          <w:rFonts w:eastAsia="Times New Roman"/>
        </w:rPr>
        <w:lastRenderedPageBreak/>
        <w:t>3.2.1. Выполнять положения настоящего Договора, приложений к Договору и Инструкций Исполнителя.</w:t>
      </w:r>
    </w:p>
    <w:p w14:paraId="72123877" w14:textId="77777777" w:rsidR="00672748" w:rsidRDefault="00672748">
      <w:pPr>
        <w:spacing w:line="14" w:lineRule="exact"/>
        <w:rPr>
          <w:sz w:val="20"/>
          <w:szCs w:val="20"/>
        </w:rPr>
      </w:pPr>
    </w:p>
    <w:p w14:paraId="400D22CB" w14:textId="77777777" w:rsidR="00672748" w:rsidRDefault="00594B34">
      <w:pPr>
        <w:spacing w:line="236" w:lineRule="auto"/>
        <w:ind w:left="2"/>
        <w:jc w:val="both"/>
        <w:rPr>
          <w:sz w:val="20"/>
          <w:szCs w:val="20"/>
        </w:rPr>
      </w:pPr>
      <w:r>
        <w:rPr>
          <w:rFonts w:eastAsia="Times New Roman"/>
        </w:rPr>
        <w:t>3.2.2. Оформлять по установленным Исполнителем правилам Заказы на регистрацию, перерегистрацию/продление доменов, иные услуги и своевременно сообщать необходимую для оказания услуг информацию.</w:t>
      </w:r>
    </w:p>
    <w:p w14:paraId="52FC9F6F" w14:textId="77777777" w:rsidR="00672748" w:rsidRDefault="00672748">
      <w:pPr>
        <w:spacing w:line="1" w:lineRule="exact"/>
        <w:rPr>
          <w:sz w:val="20"/>
          <w:szCs w:val="20"/>
        </w:rPr>
      </w:pPr>
    </w:p>
    <w:p w14:paraId="407D4F6C" w14:textId="77777777" w:rsidR="00672748" w:rsidRDefault="00594B34">
      <w:pPr>
        <w:ind w:left="2"/>
        <w:rPr>
          <w:sz w:val="20"/>
          <w:szCs w:val="20"/>
        </w:rPr>
      </w:pPr>
      <w:r>
        <w:rPr>
          <w:rFonts w:eastAsia="Times New Roman"/>
        </w:rPr>
        <w:t>3.2.3. Оплачивать заказанные им услуги на условиях раздела 4 настоящего Договора.</w:t>
      </w:r>
    </w:p>
    <w:p w14:paraId="225CC3DE" w14:textId="77777777" w:rsidR="00672748" w:rsidRDefault="00672748">
      <w:pPr>
        <w:spacing w:line="12" w:lineRule="exact"/>
        <w:rPr>
          <w:sz w:val="20"/>
          <w:szCs w:val="20"/>
        </w:rPr>
      </w:pPr>
    </w:p>
    <w:p w14:paraId="5BD2E91F" w14:textId="77777777" w:rsidR="00672748" w:rsidRDefault="00594B34">
      <w:pPr>
        <w:spacing w:line="234" w:lineRule="auto"/>
        <w:ind w:left="2" w:right="20"/>
        <w:jc w:val="both"/>
        <w:rPr>
          <w:sz w:val="20"/>
          <w:szCs w:val="20"/>
        </w:rPr>
      </w:pPr>
      <w:r>
        <w:rPr>
          <w:rFonts w:eastAsia="Times New Roman"/>
        </w:rPr>
        <w:t>3.2.4. Самостоятельно следить за текущим состоянием информации об объектах, обсуживающихся по настоящему Договору (о доменных именах).</w:t>
      </w:r>
    </w:p>
    <w:p w14:paraId="4546436C" w14:textId="77777777" w:rsidR="00672748" w:rsidRDefault="00672748">
      <w:pPr>
        <w:spacing w:line="13" w:lineRule="exact"/>
        <w:rPr>
          <w:sz w:val="20"/>
          <w:szCs w:val="20"/>
        </w:rPr>
      </w:pPr>
    </w:p>
    <w:p w14:paraId="3395550F" w14:textId="6BFEFBBA" w:rsidR="00672748" w:rsidRPr="00557E09" w:rsidRDefault="00594B34">
      <w:pPr>
        <w:spacing w:line="236" w:lineRule="auto"/>
        <w:ind w:left="2"/>
        <w:jc w:val="both"/>
        <w:rPr>
          <w:rFonts w:eastAsia="Times New Roman"/>
        </w:rPr>
      </w:pPr>
      <w:r>
        <w:rPr>
          <w:rFonts w:eastAsia="Times New Roman"/>
        </w:rPr>
        <w:t xml:space="preserve">3.2.5. Самостоятельно, не реже одного раза в неделю знакомиться с официальной информацией, связанной с предоставлением Услуг, публикуемой на WEB-сервере Регистратора, расположенного по адресу: </w:t>
      </w:r>
      <w:r w:rsidR="00557E09">
        <w:rPr>
          <w:rFonts w:eastAsia="Times New Roman"/>
          <w:u w:val="single"/>
        </w:rPr>
        <w:t>https://</w:t>
      </w:r>
      <w:r w:rsidR="00207DBC">
        <w:rPr>
          <w:rFonts w:eastAsia="Times New Roman"/>
          <w:u w:val="single"/>
          <w:lang w:val="en-US"/>
        </w:rPr>
        <w:t>servicenames</w:t>
      </w:r>
      <w:r w:rsidR="00557E09">
        <w:rPr>
          <w:rFonts w:eastAsia="Times New Roman"/>
          <w:u w:val="single"/>
        </w:rPr>
        <w:t>.ru.</w:t>
      </w:r>
    </w:p>
    <w:p w14:paraId="02ECFD97" w14:textId="77777777" w:rsidR="00672748" w:rsidRDefault="00672748">
      <w:pPr>
        <w:spacing w:line="13" w:lineRule="exact"/>
        <w:rPr>
          <w:sz w:val="20"/>
          <w:szCs w:val="20"/>
        </w:rPr>
      </w:pPr>
    </w:p>
    <w:p w14:paraId="58C934DD" w14:textId="77777777" w:rsidR="00672748" w:rsidRDefault="00594B34">
      <w:pPr>
        <w:spacing w:line="236" w:lineRule="auto"/>
        <w:ind w:left="2"/>
        <w:jc w:val="both"/>
        <w:rPr>
          <w:sz w:val="20"/>
          <w:szCs w:val="20"/>
        </w:rPr>
      </w:pPr>
      <w:r>
        <w:rPr>
          <w:rFonts w:eastAsia="Times New Roman"/>
        </w:rPr>
        <w:t>3.2.6. Незамедлительно, в срок не позднее 3 (трех) рабочих дней, предоставлять по запросу Исполнителя сведения по вопросам, возникающим в связи с деятельностью Заказчика по настоящему Договору.</w:t>
      </w:r>
    </w:p>
    <w:p w14:paraId="39FDE62B" w14:textId="77777777" w:rsidR="00672748" w:rsidRDefault="00672748">
      <w:pPr>
        <w:spacing w:line="13" w:lineRule="exact"/>
        <w:rPr>
          <w:sz w:val="20"/>
          <w:szCs w:val="20"/>
        </w:rPr>
      </w:pPr>
    </w:p>
    <w:p w14:paraId="5C73CEF8" w14:textId="77777777" w:rsidR="00672748" w:rsidRDefault="00594B34">
      <w:pPr>
        <w:spacing w:line="236" w:lineRule="auto"/>
        <w:ind w:left="2"/>
        <w:jc w:val="both"/>
        <w:rPr>
          <w:sz w:val="20"/>
          <w:szCs w:val="20"/>
        </w:rPr>
      </w:pPr>
      <w:r>
        <w:rPr>
          <w:rFonts w:eastAsia="Times New Roman"/>
        </w:rPr>
        <w:t>3.2.7. В установленные настоящим Договором и Приложениями к нему сроки передавать необходимую для исполнения настоящего Договора информацию. Информация должна быть полной и достоверной.</w:t>
      </w:r>
    </w:p>
    <w:p w14:paraId="61D7E7A5" w14:textId="77777777" w:rsidR="00672748" w:rsidRDefault="00594B34">
      <w:pPr>
        <w:ind w:left="2"/>
        <w:rPr>
          <w:sz w:val="20"/>
          <w:szCs w:val="20"/>
        </w:rPr>
      </w:pPr>
      <w:r>
        <w:rPr>
          <w:rFonts w:eastAsia="Times New Roman"/>
        </w:rPr>
        <w:t>3.2.8 Надлежащим образом выполнять условия Договора и приложений.</w:t>
      </w:r>
    </w:p>
    <w:p w14:paraId="32DE7FD5" w14:textId="77777777" w:rsidR="00672748" w:rsidRDefault="00672748">
      <w:pPr>
        <w:spacing w:line="254" w:lineRule="exact"/>
        <w:rPr>
          <w:sz w:val="20"/>
          <w:szCs w:val="20"/>
        </w:rPr>
      </w:pPr>
    </w:p>
    <w:p w14:paraId="1CDACE85" w14:textId="77777777" w:rsidR="00672748" w:rsidRDefault="00594B34">
      <w:pPr>
        <w:numPr>
          <w:ilvl w:val="0"/>
          <w:numId w:val="5"/>
        </w:numPr>
        <w:tabs>
          <w:tab w:val="left" w:pos="2362"/>
        </w:tabs>
        <w:ind w:left="2362" w:hanging="222"/>
        <w:rPr>
          <w:rFonts w:eastAsia="Times New Roman"/>
          <w:b/>
          <w:bCs/>
        </w:rPr>
      </w:pPr>
      <w:r>
        <w:rPr>
          <w:rFonts w:eastAsia="Times New Roman"/>
          <w:b/>
          <w:bCs/>
        </w:rPr>
        <w:t>СТОИМОСТЬ УСЛУГ И ПОРЯДОК РАСЧЕТОВ</w:t>
      </w:r>
    </w:p>
    <w:p w14:paraId="11318A61" w14:textId="77777777" w:rsidR="00672748" w:rsidRDefault="00672748">
      <w:pPr>
        <w:spacing w:line="265" w:lineRule="exact"/>
        <w:rPr>
          <w:sz w:val="20"/>
          <w:szCs w:val="20"/>
        </w:rPr>
      </w:pPr>
    </w:p>
    <w:p w14:paraId="34965859" w14:textId="77777777" w:rsidR="00672748" w:rsidRDefault="00594B34">
      <w:pPr>
        <w:spacing w:line="233" w:lineRule="auto"/>
        <w:ind w:left="2"/>
        <w:jc w:val="both"/>
        <w:rPr>
          <w:sz w:val="20"/>
          <w:szCs w:val="20"/>
        </w:rPr>
      </w:pPr>
      <w:r>
        <w:rPr>
          <w:rFonts w:eastAsia="Times New Roman"/>
        </w:rPr>
        <w:t>4.1. Стоимость услуг устанавливается в рублях, с учетом налога на добавленную стоимость и определяется тарифами на услуги, приведенными в Приложении №1 к Договору.</w:t>
      </w:r>
    </w:p>
    <w:p w14:paraId="06C80F26" w14:textId="77777777" w:rsidR="00672748" w:rsidRDefault="00672748">
      <w:pPr>
        <w:spacing w:line="14" w:lineRule="exact"/>
        <w:rPr>
          <w:sz w:val="20"/>
          <w:szCs w:val="20"/>
        </w:rPr>
      </w:pPr>
    </w:p>
    <w:p w14:paraId="43F9DCDA" w14:textId="77777777" w:rsidR="00672748" w:rsidRDefault="00594B34">
      <w:pPr>
        <w:spacing w:line="237" w:lineRule="auto"/>
        <w:ind w:left="2"/>
        <w:jc w:val="both"/>
        <w:rPr>
          <w:sz w:val="20"/>
          <w:szCs w:val="20"/>
        </w:rPr>
      </w:pPr>
      <w:r>
        <w:rPr>
          <w:rFonts w:eastAsia="Times New Roman"/>
        </w:rPr>
        <w:t>4.2. Услуги оплачиваются на основании счета, сформированного по запросу Заказчика, либо путем перечисления на расчетный счет Исполнителя необходимой суммы при условии оформления платежных документов по правилам п.4.3. Договора. Срок действия счета устанавливается равным 10 (Десяти) рабочим дням.</w:t>
      </w:r>
    </w:p>
    <w:p w14:paraId="639A6BF0" w14:textId="77777777" w:rsidR="00672748" w:rsidRDefault="00672748">
      <w:pPr>
        <w:spacing w:line="14" w:lineRule="exact"/>
        <w:rPr>
          <w:sz w:val="20"/>
          <w:szCs w:val="20"/>
        </w:rPr>
      </w:pPr>
    </w:p>
    <w:p w14:paraId="362BC0BD" w14:textId="77777777" w:rsidR="00672748" w:rsidRDefault="00594B34">
      <w:pPr>
        <w:spacing w:line="236" w:lineRule="auto"/>
        <w:ind w:left="2"/>
        <w:jc w:val="both"/>
        <w:rPr>
          <w:sz w:val="20"/>
          <w:szCs w:val="20"/>
        </w:rPr>
      </w:pPr>
      <w:r>
        <w:rPr>
          <w:rFonts w:eastAsia="Times New Roman"/>
        </w:rPr>
        <w:t>4.3. При осуществлении оплаты Заказчиком обязательна ссылка на номер настоящего Договора. Фактом поступления платежа Заказчика к Исполнителю считается зачисление денежных средств на счет Исполнителя при условии получения Исполнителем подтверждающих платежных документов, идентифицирующих платеж.</w:t>
      </w:r>
    </w:p>
    <w:p w14:paraId="478DD160" w14:textId="77777777" w:rsidR="00672748" w:rsidRDefault="00672748">
      <w:pPr>
        <w:spacing w:line="17" w:lineRule="exact"/>
        <w:rPr>
          <w:sz w:val="20"/>
          <w:szCs w:val="20"/>
        </w:rPr>
      </w:pPr>
    </w:p>
    <w:p w14:paraId="26A62AFD" w14:textId="77777777" w:rsidR="00672748" w:rsidRDefault="00594B34">
      <w:pPr>
        <w:spacing w:line="235" w:lineRule="auto"/>
        <w:ind w:left="2"/>
        <w:jc w:val="both"/>
        <w:rPr>
          <w:sz w:val="20"/>
          <w:szCs w:val="20"/>
        </w:rPr>
      </w:pPr>
      <w:r>
        <w:rPr>
          <w:rFonts w:eastAsia="Times New Roman"/>
        </w:rPr>
        <w:t>4.4. Заказ Услуги посредством направления Исполнителю заявки в соответствии с Инструкциями Исполнителя является согласием Заказчика оплатить оказываемые по Договору услуги по ценам, действующим на момент начала исполнения заказа.</w:t>
      </w:r>
    </w:p>
    <w:p w14:paraId="4FCC00F4" w14:textId="77777777" w:rsidR="00672748" w:rsidRDefault="00672748">
      <w:pPr>
        <w:spacing w:line="15" w:lineRule="exact"/>
        <w:rPr>
          <w:sz w:val="20"/>
          <w:szCs w:val="20"/>
        </w:rPr>
      </w:pPr>
    </w:p>
    <w:p w14:paraId="604D70B2" w14:textId="77777777" w:rsidR="00672748" w:rsidRDefault="00594B34">
      <w:pPr>
        <w:spacing w:line="236" w:lineRule="auto"/>
        <w:ind w:left="2" w:right="20"/>
        <w:jc w:val="both"/>
        <w:rPr>
          <w:sz w:val="20"/>
          <w:szCs w:val="20"/>
        </w:rPr>
      </w:pPr>
      <w:r>
        <w:rPr>
          <w:rFonts w:eastAsia="Times New Roman"/>
        </w:rPr>
        <w:t>4.5. При неуплате Заказчиком продления услуг за соответствующий период, Исполнитель вправе приостановить предоставление Заказчику непродленных услуг. Возобновление предоставляемых услуг Заказчику производится после оплаты продления соответствующих услуг.</w:t>
      </w:r>
    </w:p>
    <w:p w14:paraId="15E957A0" w14:textId="77777777" w:rsidR="00672748" w:rsidRDefault="00672748">
      <w:pPr>
        <w:spacing w:line="14" w:lineRule="exact"/>
        <w:rPr>
          <w:sz w:val="20"/>
          <w:szCs w:val="20"/>
        </w:rPr>
      </w:pPr>
    </w:p>
    <w:p w14:paraId="33D34B60" w14:textId="77777777" w:rsidR="00672748" w:rsidRDefault="00594B34">
      <w:pPr>
        <w:spacing w:line="237" w:lineRule="auto"/>
        <w:ind w:left="2"/>
        <w:jc w:val="both"/>
        <w:rPr>
          <w:sz w:val="20"/>
          <w:szCs w:val="20"/>
        </w:rPr>
      </w:pPr>
      <w:r>
        <w:rPr>
          <w:rFonts w:eastAsia="Times New Roman"/>
        </w:rPr>
        <w:t>4.6. Возврат остатка неиспользованных средств Заказчика при расторжении Договора, либо в случае предъявления Заказчиком доводов о невозможности воспользоваться услугами Исполнителя по каким-либо причинам, производится безналичным перечислением на указанный Заказчиком счет в любом банке-резиденте РФ в срок не позднее 10 (Десяти) рабочих дней со дня предоставления Заказчиком письменного заявления с указанием полных реквизитов Заказчика.</w:t>
      </w:r>
    </w:p>
    <w:p w14:paraId="4BFF68D5" w14:textId="77777777" w:rsidR="00672748" w:rsidRDefault="00672748">
      <w:pPr>
        <w:spacing w:line="16" w:lineRule="exact"/>
        <w:rPr>
          <w:sz w:val="20"/>
          <w:szCs w:val="20"/>
        </w:rPr>
      </w:pPr>
    </w:p>
    <w:p w14:paraId="20658DBF" w14:textId="77777777" w:rsidR="00672748" w:rsidRDefault="00594B34">
      <w:pPr>
        <w:spacing w:line="234" w:lineRule="auto"/>
        <w:ind w:left="2" w:right="20"/>
        <w:jc w:val="both"/>
        <w:rPr>
          <w:sz w:val="20"/>
          <w:szCs w:val="20"/>
        </w:rPr>
      </w:pPr>
      <w:r>
        <w:rPr>
          <w:rFonts w:eastAsia="Times New Roman"/>
        </w:rPr>
        <w:t>4.7. Заказчик обязан подписать акт и направить в адрес Исполнителя подписанный экземпляр акта в срок не позднее 10 (Десяти) календарных дней с момента его получения.</w:t>
      </w:r>
    </w:p>
    <w:p w14:paraId="72FB8E1C" w14:textId="77777777" w:rsidR="00672748" w:rsidRDefault="00672748">
      <w:pPr>
        <w:spacing w:line="12" w:lineRule="exact"/>
        <w:rPr>
          <w:sz w:val="20"/>
          <w:szCs w:val="20"/>
        </w:rPr>
      </w:pPr>
    </w:p>
    <w:p w14:paraId="3787AB14" w14:textId="77777777" w:rsidR="00672748" w:rsidRDefault="00594B34">
      <w:pPr>
        <w:spacing w:line="236" w:lineRule="auto"/>
        <w:ind w:left="2" w:right="20"/>
        <w:jc w:val="both"/>
        <w:rPr>
          <w:sz w:val="20"/>
          <w:szCs w:val="20"/>
        </w:rPr>
      </w:pPr>
      <w:r>
        <w:rPr>
          <w:rFonts w:eastAsia="Times New Roman"/>
        </w:rPr>
        <w:t>4.8. При наличии возражений по акту Заказчик обязуется сообщить о них Исполнителю заказным письмом с уведомлением о вручении не позднее 15 (пятнадцати) календарных дней со дня направления Исполнителем по электронной почте акта сдачи-приемки услуг.</w:t>
      </w:r>
    </w:p>
    <w:p w14:paraId="6ABAEF1C" w14:textId="77777777" w:rsidR="00672748" w:rsidRDefault="00672748">
      <w:pPr>
        <w:spacing w:line="13" w:lineRule="exact"/>
        <w:rPr>
          <w:sz w:val="20"/>
          <w:szCs w:val="20"/>
        </w:rPr>
      </w:pPr>
    </w:p>
    <w:p w14:paraId="20740500" w14:textId="77777777" w:rsidR="00672748" w:rsidRDefault="00594B34">
      <w:pPr>
        <w:spacing w:line="236" w:lineRule="auto"/>
        <w:ind w:left="2" w:right="20"/>
        <w:jc w:val="both"/>
        <w:rPr>
          <w:sz w:val="20"/>
          <w:szCs w:val="20"/>
        </w:rPr>
      </w:pPr>
      <w:r>
        <w:rPr>
          <w:rFonts w:eastAsia="Times New Roman"/>
        </w:rPr>
        <w:t>4.9. В случае, если мотивированные возражения по акту или подписанный акт не поступили в адрес Исполнителя в течение 30 (тридцати) календарных дней со дня направления Исполнителем акта сдачи-приемки услуг, услуги, оказанные Заказчику в Отчетном месяце, считаются принятыми Заказчиком.</w:t>
      </w:r>
    </w:p>
    <w:p w14:paraId="1DF0A632" w14:textId="77777777" w:rsidR="00672748" w:rsidRDefault="00672748">
      <w:pPr>
        <w:spacing w:line="258" w:lineRule="exact"/>
        <w:rPr>
          <w:sz w:val="20"/>
          <w:szCs w:val="20"/>
        </w:rPr>
      </w:pPr>
    </w:p>
    <w:p w14:paraId="342493CC" w14:textId="77777777" w:rsidR="00672748" w:rsidRDefault="00594B34">
      <w:pPr>
        <w:ind w:right="-1"/>
        <w:jc w:val="center"/>
        <w:rPr>
          <w:sz w:val="20"/>
          <w:szCs w:val="20"/>
        </w:rPr>
      </w:pPr>
      <w:r>
        <w:rPr>
          <w:rFonts w:eastAsia="Times New Roman"/>
          <w:b/>
          <w:bCs/>
        </w:rPr>
        <w:t>5. ПЕРЕПИСКА СТОРОН</w:t>
      </w:r>
    </w:p>
    <w:p w14:paraId="7A46C575" w14:textId="77777777" w:rsidR="00672748" w:rsidRDefault="00672748">
      <w:pPr>
        <w:spacing w:line="265" w:lineRule="exact"/>
        <w:rPr>
          <w:sz w:val="20"/>
          <w:szCs w:val="20"/>
        </w:rPr>
      </w:pPr>
    </w:p>
    <w:p w14:paraId="08121D3B" w14:textId="77777777" w:rsidR="00672748" w:rsidRDefault="00594B34">
      <w:pPr>
        <w:spacing w:line="236" w:lineRule="auto"/>
        <w:ind w:left="2"/>
        <w:jc w:val="both"/>
        <w:rPr>
          <w:sz w:val="20"/>
          <w:szCs w:val="20"/>
        </w:rPr>
      </w:pPr>
      <w:r>
        <w:rPr>
          <w:rFonts w:eastAsia="Times New Roman"/>
        </w:rPr>
        <w:t>5.1. Стороны по настоящему Договору признают юридическую силу текстов документов и сообщений, полученных по каналам связи, а также размещенных на сайте Исполнителя, наравне с документами, исполненными в простой письменной форме. Исключение из этого правила составляют:</w:t>
      </w:r>
    </w:p>
    <w:p w14:paraId="39F8207F" w14:textId="77777777" w:rsidR="00672748" w:rsidRDefault="00672748">
      <w:pPr>
        <w:spacing w:line="4" w:lineRule="exact"/>
        <w:rPr>
          <w:sz w:val="20"/>
          <w:szCs w:val="20"/>
        </w:rPr>
      </w:pPr>
    </w:p>
    <w:p w14:paraId="7F038D96" w14:textId="77777777" w:rsidR="00672748" w:rsidRDefault="00594B34">
      <w:pPr>
        <w:numPr>
          <w:ilvl w:val="0"/>
          <w:numId w:val="6"/>
        </w:numPr>
        <w:tabs>
          <w:tab w:val="left" w:pos="122"/>
        </w:tabs>
        <w:ind w:left="122" w:hanging="122"/>
        <w:rPr>
          <w:rFonts w:eastAsia="Times New Roman"/>
        </w:rPr>
      </w:pPr>
      <w:r>
        <w:rPr>
          <w:rFonts w:eastAsia="Times New Roman"/>
        </w:rPr>
        <w:t>Заключение настоящего договора;</w:t>
      </w:r>
    </w:p>
    <w:p w14:paraId="465BB172" w14:textId="77777777" w:rsidR="00672748" w:rsidRDefault="00672748">
      <w:pPr>
        <w:spacing w:line="110" w:lineRule="exact"/>
        <w:rPr>
          <w:sz w:val="20"/>
          <w:szCs w:val="20"/>
        </w:rPr>
      </w:pPr>
    </w:p>
    <w:p w14:paraId="46B3494A" w14:textId="77777777" w:rsidR="00672748" w:rsidRDefault="00594B34">
      <w:pPr>
        <w:ind w:right="-1"/>
        <w:jc w:val="center"/>
        <w:rPr>
          <w:sz w:val="20"/>
          <w:szCs w:val="20"/>
        </w:rPr>
      </w:pPr>
      <w:r>
        <w:rPr>
          <w:rFonts w:eastAsia="Times New Roman"/>
          <w:sz w:val="24"/>
          <w:szCs w:val="24"/>
        </w:rPr>
        <w:t xml:space="preserve">Страница </w:t>
      </w:r>
      <w:r>
        <w:rPr>
          <w:rFonts w:eastAsia="Times New Roman"/>
          <w:b/>
          <w:bCs/>
          <w:sz w:val="24"/>
          <w:szCs w:val="24"/>
        </w:rPr>
        <w:t>4</w:t>
      </w:r>
      <w:r>
        <w:rPr>
          <w:rFonts w:eastAsia="Times New Roman"/>
          <w:sz w:val="24"/>
          <w:szCs w:val="24"/>
        </w:rPr>
        <w:t xml:space="preserve"> из </w:t>
      </w:r>
      <w:r>
        <w:rPr>
          <w:rFonts w:eastAsia="Times New Roman"/>
          <w:b/>
          <w:bCs/>
          <w:sz w:val="24"/>
          <w:szCs w:val="24"/>
        </w:rPr>
        <w:t>9</w:t>
      </w:r>
    </w:p>
    <w:p w14:paraId="670F84C8" w14:textId="77777777" w:rsidR="00672748" w:rsidRDefault="00594B34">
      <w:pPr>
        <w:spacing w:line="20" w:lineRule="exact"/>
        <w:rPr>
          <w:sz w:val="20"/>
          <w:szCs w:val="20"/>
        </w:rPr>
      </w:pPr>
      <w:r>
        <w:rPr>
          <w:noProof/>
          <w:sz w:val="20"/>
          <w:szCs w:val="20"/>
        </w:rPr>
        <mc:AlternateContent>
          <mc:Choice Requires="wps">
            <w:drawing>
              <wp:anchor distT="0" distB="0" distL="114300" distR="114300" simplePos="0" relativeHeight="251656192" behindDoc="1" locked="0" layoutInCell="0" allowOverlap="1" wp14:anchorId="316E1B1F" wp14:editId="68133FF0">
                <wp:simplePos x="0" y="0"/>
                <wp:positionH relativeFrom="column">
                  <wp:posOffset>-68580</wp:posOffset>
                </wp:positionH>
                <wp:positionV relativeFrom="paragraph">
                  <wp:posOffset>5715</wp:posOffset>
                </wp:positionV>
                <wp:extent cx="607822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8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C7E128D" id="Shape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pt,.45pt" to="47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" o:allowincell="f" filled="t" strokeweight=".48pt">
                <v:stroke joinstyle="miter"/>
                <o:lock v:ext="edit" shapetype="f"/>
              </v:line>
            </w:pict>
          </mc:Fallback>
        </mc:AlternateContent>
      </w:r>
    </w:p>
    <w:p w14:paraId="5965D1E2" w14:textId="77777777" w:rsidR="00672748" w:rsidRDefault="00672748">
      <w:pPr>
        <w:sectPr w:rsidR="00672748">
          <w:pgSz w:w="11900" w:h="16838"/>
          <w:pgMar w:top="575" w:right="986" w:bottom="399" w:left="1418" w:header="0" w:footer="0" w:gutter="0"/>
          <w:cols w:space="720" w:equalWidth="0">
            <w:col w:w="9502"/>
          </w:cols>
        </w:sectPr>
      </w:pPr>
    </w:p>
    <w:p w14:paraId="3231B427" w14:textId="77777777" w:rsidR="00672748" w:rsidRDefault="00594B34">
      <w:pPr>
        <w:numPr>
          <w:ilvl w:val="0"/>
          <w:numId w:val="7"/>
        </w:numPr>
        <w:tabs>
          <w:tab w:val="left" w:pos="122"/>
        </w:tabs>
        <w:ind w:left="122" w:hanging="122"/>
        <w:rPr>
          <w:rFonts w:eastAsia="Times New Roman"/>
        </w:rPr>
      </w:pPr>
      <w:bookmarkStart w:id="4" w:name="page5"/>
      <w:bookmarkEnd w:id="4"/>
      <w:r>
        <w:rPr>
          <w:rFonts w:eastAsia="Times New Roman"/>
        </w:rPr>
        <w:lastRenderedPageBreak/>
        <w:t>уведомление, направляемое Заказчиком;</w:t>
      </w:r>
    </w:p>
    <w:p w14:paraId="37D908F8" w14:textId="77777777" w:rsidR="00672748" w:rsidRDefault="00594B34">
      <w:pPr>
        <w:numPr>
          <w:ilvl w:val="0"/>
          <w:numId w:val="7"/>
        </w:numPr>
        <w:tabs>
          <w:tab w:val="left" w:pos="122"/>
        </w:tabs>
        <w:ind w:left="122" w:hanging="122"/>
        <w:rPr>
          <w:rFonts w:eastAsia="Times New Roman"/>
        </w:rPr>
      </w:pPr>
      <w:r>
        <w:rPr>
          <w:rFonts w:eastAsia="Times New Roman"/>
        </w:rPr>
        <w:t>соглашение о расторжении Договора;</w:t>
      </w:r>
    </w:p>
    <w:p w14:paraId="1C39F2E7" w14:textId="77777777" w:rsidR="00672748" w:rsidRDefault="00594B34">
      <w:pPr>
        <w:numPr>
          <w:ilvl w:val="0"/>
          <w:numId w:val="7"/>
        </w:numPr>
        <w:tabs>
          <w:tab w:val="left" w:pos="122"/>
        </w:tabs>
        <w:ind w:left="122" w:hanging="122"/>
        <w:rPr>
          <w:rFonts w:eastAsia="Times New Roman"/>
        </w:rPr>
      </w:pPr>
      <w:r>
        <w:rPr>
          <w:rFonts w:eastAsia="Times New Roman"/>
        </w:rPr>
        <w:t>обмен претензиями;</w:t>
      </w:r>
    </w:p>
    <w:p w14:paraId="76285577" w14:textId="77777777" w:rsidR="00672748" w:rsidRDefault="00672748">
      <w:pPr>
        <w:spacing w:line="12" w:lineRule="exact"/>
        <w:rPr>
          <w:rFonts w:eastAsia="Times New Roman"/>
        </w:rPr>
      </w:pPr>
    </w:p>
    <w:p w14:paraId="0463B65D" w14:textId="77777777" w:rsidR="00672748" w:rsidRDefault="00594B34">
      <w:pPr>
        <w:numPr>
          <w:ilvl w:val="0"/>
          <w:numId w:val="7"/>
        </w:numPr>
        <w:tabs>
          <w:tab w:val="left" w:pos="182"/>
        </w:tabs>
        <w:spacing w:line="236" w:lineRule="auto"/>
        <w:ind w:left="2" w:hanging="2"/>
        <w:jc w:val="both"/>
        <w:rPr>
          <w:rFonts w:eastAsia="Times New Roman"/>
        </w:rPr>
      </w:pPr>
      <w:r>
        <w:rPr>
          <w:rFonts w:eastAsia="Times New Roman"/>
        </w:rPr>
        <w:t>письма и иные документы, указанные в настоящем Договоре и прочие официальные письма, перечисленные в официальной документации, опубликованной на сайте, для которых простая письменная форма обязательны.</w:t>
      </w:r>
    </w:p>
    <w:p w14:paraId="0057B248" w14:textId="77777777" w:rsidR="00672748" w:rsidRDefault="00672748">
      <w:pPr>
        <w:spacing w:line="12" w:lineRule="exact"/>
        <w:rPr>
          <w:sz w:val="20"/>
          <w:szCs w:val="20"/>
        </w:rPr>
      </w:pPr>
    </w:p>
    <w:p w14:paraId="3F5F12E1" w14:textId="77777777" w:rsidR="00672748" w:rsidRDefault="00594B34">
      <w:pPr>
        <w:spacing w:line="237" w:lineRule="auto"/>
        <w:ind w:left="2"/>
        <w:jc w:val="both"/>
        <w:rPr>
          <w:sz w:val="20"/>
          <w:szCs w:val="20"/>
        </w:rPr>
      </w:pPr>
      <w:r>
        <w:rPr>
          <w:rFonts w:eastAsia="Times New Roman"/>
        </w:rPr>
        <w:t>5.2. Каналы связи в терминах настоящего Договора – это контактные (указанные в настоящем Договоре) адреса электронной почты Сторон. В случае изменения контактных адресов по инициативе Заказчика контактными будут считаться адреса электронной почты, сообщенные Заказчиком Исполнителю посредством подачи Исполнителю официального письма об изменении реквизитов Заказчика.</w:t>
      </w:r>
    </w:p>
    <w:p w14:paraId="3D640759" w14:textId="77777777" w:rsidR="00672748" w:rsidRDefault="00672748">
      <w:pPr>
        <w:spacing w:line="16" w:lineRule="exact"/>
        <w:rPr>
          <w:sz w:val="20"/>
          <w:szCs w:val="20"/>
        </w:rPr>
      </w:pPr>
    </w:p>
    <w:p w14:paraId="417ABFBE" w14:textId="77777777" w:rsidR="00672748" w:rsidRDefault="00594B34">
      <w:pPr>
        <w:spacing w:line="234" w:lineRule="auto"/>
        <w:ind w:left="2" w:right="20"/>
        <w:jc w:val="both"/>
        <w:rPr>
          <w:sz w:val="20"/>
          <w:szCs w:val="20"/>
        </w:rPr>
      </w:pPr>
      <w:r>
        <w:rPr>
          <w:rFonts w:eastAsia="Times New Roman"/>
        </w:rPr>
        <w:t>5.3. Стороны принимают на себя всю ответственность за действия сотрудников, имеющих доступ к каналам связи.</w:t>
      </w:r>
    </w:p>
    <w:p w14:paraId="1D1AB0C5" w14:textId="77777777" w:rsidR="00672748" w:rsidRDefault="00672748">
      <w:pPr>
        <w:spacing w:line="13" w:lineRule="exact"/>
        <w:rPr>
          <w:sz w:val="20"/>
          <w:szCs w:val="20"/>
        </w:rPr>
      </w:pPr>
    </w:p>
    <w:p w14:paraId="23FC39C1" w14:textId="77777777" w:rsidR="00672748" w:rsidRDefault="00594B34">
      <w:pPr>
        <w:spacing w:line="237" w:lineRule="auto"/>
        <w:ind w:left="2"/>
        <w:jc w:val="both"/>
        <w:rPr>
          <w:sz w:val="20"/>
          <w:szCs w:val="20"/>
        </w:rPr>
      </w:pPr>
      <w:r>
        <w:rPr>
          <w:rFonts w:eastAsia="Times New Roman"/>
        </w:rPr>
        <w:t>5.4. Стороны, в случае возникновения каких-либо разногласий по фактам отправления и получения сообщений, времени их направления и содержания, договорились считать свидетельства архивной службы Исполнителя достоверными и окончательными для разрешения разногласий между Сторонами.</w:t>
      </w:r>
    </w:p>
    <w:p w14:paraId="1E405FD5" w14:textId="77777777" w:rsidR="00672748" w:rsidRDefault="00672748">
      <w:pPr>
        <w:spacing w:line="254" w:lineRule="exact"/>
        <w:rPr>
          <w:sz w:val="20"/>
          <w:szCs w:val="20"/>
        </w:rPr>
      </w:pPr>
    </w:p>
    <w:p w14:paraId="26A92321" w14:textId="77777777" w:rsidR="00672748" w:rsidRDefault="00594B34">
      <w:pPr>
        <w:numPr>
          <w:ilvl w:val="0"/>
          <w:numId w:val="8"/>
        </w:numPr>
        <w:tabs>
          <w:tab w:val="left" w:pos="3202"/>
        </w:tabs>
        <w:ind w:left="3202" w:hanging="229"/>
        <w:rPr>
          <w:rFonts w:eastAsia="Times New Roman"/>
          <w:b/>
          <w:bCs/>
        </w:rPr>
      </w:pPr>
      <w:r>
        <w:rPr>
          <w:rFonts w:eastAsia="Times New Roman"/>
          <w:b/>
          <w:bCs/>
        </w:rPr>
        <w:t>ОТВЕТСТВЕННОСТЬ СТОРОН</w:t>
      </w:r>
    </w:p>
    <w:p w14:paraId="41B57E08" w14:textId="77777777" w:rsidR="00672748" w:rsidRDefault="00672748">
      <w:pPr>
        <w:spacing w:line="265" w:lineRule="exact"/>
        <w:rPr>
          <w:sz w:val="20"/>
          <w:szCs w:val="20"/>
        </w:rPr>
      </w:pPr>
    </w:p>
    <w:p w14:paraId="6AB0D8F6" w14:textId="77777777" w:rsidR="00672748" w:rsidRDefault="00594B34">
      <w:pPr>
        <w:spacing w:line="236" w:lineRule="auto"/>
        <w:ind w:left="2"/>
        <w:jc w:val="both"/>
        <w:rPr>
          <w:sz w:val="20"/>
          <w:szCs w:val="20"/>
        </w:rPr>
      </w:pPr>
      <w:r>
        <w:rPr>
          <w:rFonts w:eastAsia="Times New Roman"/>
        </w:rPr>
        <w:t>6.1.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 с учетом условий, установленных настоящим Договором, приложениями к нему и документами, указанными в приложениях в качестве обязательных к применению и исполнению.</w:t>
      </w:r>
    </w:p>
    <w:p w14:paraId="1D805054" w14:textId="77777777" w:rsidR="00672748" w:rsidRDefault="00672748">
      <w:pPr>
        <w:spacing w:line="17" w:lineRule="exact"/>
        <w:rPr>
          <w:sz w:val="20"/>
          <w:szCs w:val="20"/>
        </w:rPr>
      </w:pPr>
    </w:p>
    <w:p w14:paraId="5E965CC3" w14:textId="77777777" w:rsidR="00672748" w:rsidRDefault="00594B34">
      <w:pPr>
        <w:spacing w:line="234" w:lineRule="auto"/>
        <w:ind w:left="2" w:right="20"/>
        <w:jc w:val="both"/>
        <w:rPr>
          <w:sz w:val="20"/>
          <w:szCs w:val="20"/>
        </w:rPr>
      </w:pPr>
      <w:r>
        <w:rPr>
          <w:rFonts w:eastAsia="Times New Roman"/>
        </w:rPr>
        <w:t>6.2. Заказчик несет ответственность за достоверность и актуальность предоставленной им в целях исполнения Договора информации и своевременность её предоставления.</w:t>
      </w:r>
    </w:p>
    <w:p w14:paraId="49719229" w14:textId="77777777" w:rsidR="00672748" w:rsidRDefault="00672748">
      <w:pPr>
        <w:spacing w:line="13" w:lineRule="exact"/>
        <w:rPr>
          <w:sz w:val="20"/>
          <w:szCs w:val="20"/>
        </w:rPr>
      </w:pPr>
    </w:p>
    <w:p w14:paraId="25010943" w14:textId="77777777" w:rsidR="00672748" w:rsidRDefault="00594B34">
      <w:pPr>
        <w:spacing w:line="237" w:lineRule="auto"/>
        <w:ind w:left="2" w:right="20"/>
        <w:jc w:val="both"/>
        <w:rPr>
          <w:sz w:val="20"/>
          <w:szCs w:val="20"/>
        </w:rPr>
      </w:pPr>
      <w:r>
        <w:rPr>
          <w:rFonts w:eastAsia="Times New Roman"/>
        </w:rPr>
        <w:t>6.3. В случае нарушений Заказчиком условий настоящего Договора и приложений к нему, а так же действующего законодательства РФ, Исполнитель вправе приостановить предоставление Заказчику услуг. Если Заказчик не устранил нарушения, вызвавшие приостановление услуг, в установленные в настоящем Договоре и приложениях к нему сроки Исполнитель вправе расторгнуть Договор с Заказчиком в одностороннем порядке без каких-либо возмещений последнему.</w:t>
      </w:r>
    </w:p>
    <w:p w14:paraId="33CD0511" w14:textId="77777777" w:rsidR="00672748" w:rsidRDefault="00672748">
      <w:pPr>
        <w:spacing w:line="16" w:lineRule="exact"/>
        <w:rPr>
          <w:sz w:val="20"/>
          <w:szCs w:val="20"/>
        </w:rPr>
      </w:pPr>
    </w:p>
    <w:p w14:paraId="5B4819B7" w14:textId="77777777" w:rsidR="00672748" w:rsidRDefault="00594B34">
      <w:pPr>
        <w:spacing w:line="238" w:lineRule="auto"/>
        <w:ind w:left="2"/>
        <w:jc w:val="both"/>
        <w:rPr>
          <w:sz w:val="20"/>
          <w:szCs w:val="20"/>
        </w:rPr>
      </w:pPr>
      <w:r>
        <w:rPr>
          <w:rFonts w:eastAsia="Times New Roman"/>
        </w:rPr>
        <w:t>6.4. Исполнитель не несет ответственности в случае невозможности регистрации доменного имени по заявке Заказчика в виду того, что в реестре данной зоны существует заявка на аналогичное доменное имя, поступившая от другого Аккредитованного регистратора ранее заявки, поступившей от Исполнителя, а также, если доменное имя зарезервировано реестром для собственных нужд и недоступно к регистрации. Правила и порядок обработки заявок и запросов в доменах .RU и .РФ, поступающих от Аккредитованных регистраторов, определяются Координационным центром национального домена сети Интернет.</w:t>
      </w:r>
    </w:p>
    <w:p w14:paraId="780F78B0" w14:textId="77777777" w:rsidR="00672748" w:rsidRDefault="00672748">
      <w:pPr>
        <w:spacing w:line="14" w:lineRule="exact"/>
        <w:rPr>
          <w:sz w:val="20"/>
          <w:szCs w:val="20"/>
        </w:rPr>
      </w:pPr>
    </w:p>
    <w:p w14:paraId="0495F7C5" w14:textId="77777777" w:rsidR="00672748" w:rsidRDefault="00594B34">
      <w:pPr>
        <w:spacing w:line="237" w:lineRule="auto"/>
        <w:ind w:left="2" w:right="20"/>
        <w:jc w:val="both"/>
        <w:rPr>
          <w:sz w:val="20"/>
          <w:szCs w:val="20"/>
        </w:rPr>
      </w:pPr>
      <w:r>
        <w:rPr>
          <w:rFonts w:eastAsia="Times New Roman"/>
        </w:rPr>
        <w:t>6.5. Исполнитель не несет ответственности в случае невозможности регистрации освобождающегося доменного имени, если при регистрации домена в Реестре заявка Исполнителя не оказалась первой среди заявок, поданных другими Регистраторами на аналогичный домен, или если срок регистрации доменного имени был продлен текущим Администратором.</w:t>
      </w:r>
    </w:p>
    <w:p w14:paraId="084EEF8D" w14:textId="77777777" w:rsidR="00672748" w:rsidRDefault="00672748">
      <w:pPr>
        <w:spacing w:line="14" w:lineRule="exact"/>
        <w:rPr>
          <w:sz w:val="20"/>
          <w:szCs w:val="20"/>
        </w:rPr>
      </w:pPr>
    </w:p>
    <w:p w14:paraId="5748A36D" w14:textId="77777777" w:rsidR="00672748" w:rsidRDefault="00594B34">
      <w:pPr>
        <w:spacing w:line="234" w:lineRule="auto"/>
        <w:ind w:left="2" w:right="20"/>
        <w:jc w:val="both"/>
        <w:rPr>
          <w:sz w:val="20"/>
          <w:szCs w:val="20"/>
        </w:rPr>
      </w:pPr>
      <w:r>
        <w:rPr>
          <w:rFonts w:eastAsia="Times New Roman"/>
        </w:rPr>
        <w:t>6.6. Исполнитель несет ответственность только за реальный ущерб и при условии доказанности вины Исполнителя. Упущенная выгода Заказчика возмещению Исполнителем не подлежит.</w:t>
      </w:r>
    </w:p>
    <w:p w14:paraId="18B27713" w14:textId="77777777" w:rsidR="00672748" w:rsidRDefault="00672748">
      <w:pPr>
        <w:spacing w:line="12" w:lineRule="exact"/>
        <w:rPr>
          <w:sz w:val="20"/>
          <w:szCs w:val="20"/>
        </w:rPr>
      </w:pPr>
    </w:p>
    <w:p w14:paraId="118ECBA7" w14:textId="77777777" w:rsidR="00672748" w:rsidRDefault="00594B34">
      <w:pPr>
        <w:spacing w:line="237" w:lineRule="auto"/>
        <w:ind w:left="2"/>
        <w:jc w:val="both"/>
        <w:rPr>
          <w:sz w:val="20"/>
          <w:szCs w:val="20"/>
        </w:rPr>
      </w:pPr>
      <w:r>
        <w:rPr>
          <w:rFonts w:eastAsia="Times New Roman"/>
        </w:rPr>
        <w:t>6.7. Предельный размер ответственности Исполнителя за реальный ущерб, причиненный Заказчику, не может превышать суммы, равной стоимости не оказанной, оказанной не в полном объеме, либо с ненадлежащим качеством услуги в соответствии с действующими на момент заказа услуги Тарифами.</w:t>
      </w:r>
    </w:p>
    <w:p w14:paraId="2E277E8A" w14:textId="77777777" w:rsidR="00672748" w:rsidRDefault="00672748">
      <w:pPr>
        <w:spacing w:line="254" w:lineRule="exact"/>
        <w:rPr>
          <w:sz w:val="20"/>
          <w:szCs w:val="20"/>
        </w:rPr>
      </w:pPr>
    </w:p>
    <w:p w14:paraId="3C2E48CD" w14:textId="77777777" w:rsidR="00672748" w:rsidRDefault="00594B34">
      <w:pPr>
        <w:numPr>
          <w:ilvl w:val="0"/>
          <w:numId w:val="9"/>
        </w:numPr>
        <w:tabs>
          <w:tab w:val="left" w:pos="2282"/>
        </w:tabs>
        <w:ind w:left="2282" w:hanging="211"/>
        <w:rPr>
          <w:rFonts w:eastAsia="Times New Roman"/>
          <w:b/>
          <w:bCs/>
        </w:rPr>
      </w:pPr>
      <w:r>
        <w:rPr>
          <w:rFonts w:eastAsia="Times New Roman"/>
          <w:b/>
          <w:bCs/>
        </w:rPr>
        <w:t>ОБСТОЯТЕЛЬСТВА НЕПРЕОДОЛИМОЙ СИЛЫ</w:t>
      </w:r>
    </w:p>
    <w:p w14:paraId="56ABC40D" w14:textId="77777777" w:rsidR="00672748" w:rsidRDefault="00672748">
      <w:pPr>
        <w:spacing w:line="265" w:lineRule="exact"/>
        <w:rPr>
          <w:sz w:val="20"/>
          <w:szCs w:val="20"/>
        </w:rPr>
      </w:pPr>
    </w:p>
    <w:p w14:paraId="168D0FED" w14:textId="77777777" w:rsidR="00672748" w:rsidRDefault="00594B34">
      <w:pPr>
        <w:spacing w:line="236" w:lineRule="auto"/>
        <w:ind w:left="2"/>
        <w:jc w:val="both"/>
        <w:rPr>
          <w:sz w:val="20"/>
          <w:szCs w:val="20"/>
        </w:rPr>
      </w:pPr>
      <w:r>
        <w:rPr>
          <w:rFonts w:eastAsia="Times New Roman"/>
        </w:rPr>
        <w:t>7.1. Стороны освобождаются от ответственности за частичное или полное неисполнение обязательств по настоящему Договору, вызванное обстоятельствами непреодолимой силы, возникшими после его заключения.</w:t>
      </w:r>
    </w:p>
    <w:p w14:paraId="3CA8AB79" w14:textId="77777777" w:rsidR="00672748" w:rsidRDefault="00672748">
      <w:pPr>
        <w:spacing w:line="13" w:lineRule="exact"/>
        <w:rPr>
          <w:sz w:val="20"/>
          <w:szCs w:val="20"/>
        </w:rPr>
      </w:pPr>
    </w:p>
    <w:p w14:paraId="2DC71986" w14:textId="77777777" w:rsidR="00672748" w:rsidRDefault="00594B34">
      <w:pPr>
        <w:spacing w:line="236" w:lineRule="auto"/>
        <w:ind w:left="2"/>
        <w:jc w:val="both"/>
        <w:rPr>
          <w:sz w:val="20"/>
          <w:szCs w:val="20"/>
        </w:rPr>
      </w:pPr>
      <w:r>
        <w:rPr>
          <w:rFonts w:eastAsia="Times New Roman"/>
        </w:rPr>
        <w:t>7.2. К таким обстоятельствам Стороны относят: стихийные бедствия; природные и промышленные катастрофы; террористические акты; военные действия; гражданские беспорядки; принятие органами государственной власти или органами местного самоуправления актов, содержащих запреты или ограничения в отношении деятельности Сторон по настоящему Договору; иные</w:t>
      </w:r>
    </w:p>
    <w:p w14:paraId="4A2AF7FB" w14:textId="77777777" w:rsidR="00672748" w:rsidRDefault="00672748">
      <w:pPr>
        <w:spacing w:line="367" w:lineRule="exact"/>
        <w:rPr>
          <w:sz w:val="20"/>
          <w:szCs w:val="20"/>
        </w:rPr>
      </w:pPr>
    </w:p>
    <w:p w14:paraId="6D782AE7" w14:textId="77777777" w:rsidR="00672748" w:rsidRDefault="00594B34">
      <w:pPr>
        <w:ind w:right="-1"/>
        <w:jc w:val="center"/>
        <w:rPr>
          <w:sz w:val="20"/>
          <w:szCs w:val="20"/>
        </w:rPr>
      </w:pPr>
      <w:r>
        <w:rPr>
          <w:rFonts w:eastAsia="Times New Roman"/>
          <w:sz w:val="24"/>
          <w:szCs w:val="24"/>
        </w:rPr>
        <w:t xml:space="preserve">Страница </w:t>
      </w:r>
      <w:r>
        <w:rPr>
          <w:rFonts w:eastAsia="Times New Roman"/>
          <w:b/>
          <w:bCs/>
          <w:sz w:val="24"/>
          <w:szCs w:val="24"/>
        </w:rPr>
        <w:t>5</w:t>
      </w:r>
      <w:r>
        <w:rPr>
          <w:rFonts w:eastAsia="Times New Roman"/>
          <w:sz w:val="24"/>
          <w:szCs w:val="24"/>
        </w:rPr>
        <w:t xml:space="preserve"> из </w:t>
      </w:r>
      <w:r>
        <w:rPr>
          <w:rFonts w:eastAsia="Times New Roman"/>
          <w:b/>
          <w:bCs/>
          <w:sz w:val="24"/>
          <w:szCs w:val="24"/>
        </w:rPr>
        <w:t>9</w:t>
      </w:r>
    </w:p>
    <w:p w14:paraId="3612CE23" w14:textId="77777777" w:rsidR="00672748" w:rsidRDefault="00594B34">
      <w:pPr>
        <w:spacing w:line="20" w:lineRule="exact"/>
        <w:rPr>
          <w:sz w:val="20"/>
          <w:szCs w:val="20"/>
        </w:rPr>
      </w:pPr>
      <w:r>
        <w:rPr>
          <w:noProof/>
          <w:sz w:val="20"/>
          <w:szCs w:val="20"/>
        </w:rPr>
        <mc:AlternateContent>
          <mc:Choice Requires="wps">
            <w:drawing>
              <wp:anchor distT="0" distB="0" distL="114300" distR="114300" simplePos="0" relativeHeight="251657216" behindDoc="1" locked="0" layoutInCell="0" allowOverlap="1" wp14:anchorId="4588C58F" wp14:editId="2B0FE3F4">
                <wp:simplePos x="0" y="0"/>
                <wp:positionH relativeFrom="column">
                  <wp:posOffset>-68580</wp:posOffset>
                </wp:positionH>
                <wp:positionV relativeFrom="paragraph">
                  <wp:posOffset>5715</wp:posOffset>
                </wp:positionV>
                <wp:extent cx="607822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8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F45B68A" id="Shap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pt,.45pt" to="47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" o:allowincell="f" filled="t" strokeweight=".48pt">
                <v:stroke joinstyle="miter"/>
                <o:lock v:ext="edit" shapetype="f"/>
              </v:line>
            </w:pict>
          </mc:Fallback>
        </mc:AlternateContent>
      </w:r>
    </w:p>
    <w:p w14:paraId="0A7AF60D" w14:textId="77777777" w:rsidR="00672748" w:rsidRDefault="00672748">
      <w:pPr>
        <w:sectPr w:rsidR="00672748">
          <w:pgSz w:w="11900" w:h="16838"/>
          <w:pgMar w:top="563" w:right="986" w:bottom="399" w:left="1418" w:header="0" w:footer="0" w:gutter="0"/>
          <w:cols w:space="720" w:equalWidth="0">
            <w:col w:w="9502"/>
          </w:cols>
        </w:sectPr>
      </w:pPr>
    </w:p>
    <w:p w14:paraId="2A3E0254" w14:textId="77777777" w:rsidR="00672748" w:rsidRDefault="00594B34">
      <w:pPr>
        <w:spacing w:line="233" w:lineRule="auto"/>
        <w:jc w:val="both"/>
        <w:rPr>
          <w:sz w:val="20"/>
          <w:szCs w:val="20"/>
        </w:rPr>
      </w:pPr>
      <w:bookmarkStart w:id="5" w:name="page6"/>
      <w:bookmarkEnd w:id="5"/>
      <w:r>
        <w:rPr>
          <w:rFonts w:eastAsia="Times New Roman"/>
        </w:rPr>
        <w:lastRenderedPageBreak/>
        <w:t>обстоятельства, которые не могут быть заранее предвидены или предотвращены Сторонами и делают невозможным исполнение обязательств Сторон по Договору.</w:t>
      </w:r>
    </w:p>
    <w:p w14:paraId="27EC0D6F" w14:textId="77777777" w:rsidR="00672748" w:rsidRDefault="00672748">
      <w:pPr>
        <w:spacing w:line="14" w:lineRule="exact"/>
        <w:rPr>
          <w:sz w:val="20"/>
          <w:szCs w:val="20"/>
        </w:rPr>
      </w:pPr>
    </w:p>
    <w:p w14:paraId="25CC28A7" w14:textId="77777777" w:rsidR="00672748" w:rsidRDefault="00594B34">
      <w:pPr>
        <w:spacing w:line="237" w:lineRule="auto"/>
        <w:ind w:right="20"/>
        <w:jc w:val="both"/>
        <w:rPr>
          <w:sz w:val="20"/>
          <w:szCs w:val="20"/>
        </w:rPr>
      </w:pPr>
      <w:r>
        <w:rPr>
          <w:rFonts w:eastAsia="Times New Roman"/>
        </w:rPr>
        <w:t>7.3. Сторона, желающая быть освобожденной от ответственности, незамедлительно, но не позднее 3 (трех) рабочих дней, извещает о таких обстоятельствах другую Сторону. Несвоевременное уведомление о наступлении обстоятельств непреодолимой силы лишает Сторону права на освобождение от ответственности.</w:t>
      </w:r>
    </w:p>
    <w:p w14:paraId="24405387" w14:textId="77777777" w:rsidR="00672748" w:rsidRDefault="00672748">
      <w:pPr>
        <w:spacing w:line="12" w:lineRule="exact"/>
        <w:rPr>
          <w:sz w:val="20"/>
          <w:szCs w:val="20"/>
        </w:rPr>
      </w:pPr>
    </w:p>
    <w:p w14:paraId="52D1391C" w14:textId="77777777" w:rsidR="00672748" w:rsidRDefault="00594B34">
      <w:pPr>
        <w:spacing w:line="238" w:lineRule="auto"/>
        <w:jc w:val="both"/>
        <w:rPr>
          <w:sz w:val="20"/>
          <w:szCs w:val="20"/>
        </w:rPr>
      </w:pPr>
      <w:r>
        <w:rPr>
          <w:rFonts w:eastAsia="Times New Roman"/>
        </w:rPr>
        <w:t>7.4. 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60 (шестидесяти) календарных дней. В случае, если обстоятельства непреодолимой силы продолжают действовать более указанного срока, либо когда при их наступлении обеим Сторонам становится очевидным, что они будут действовать более этого срока, Стороны обязуются обсудить возможности альтернативных способов исполнения настоящего Договора или его прекращения без возмещения убытков. При этом Исполнитель обязуется возвратить остаток неиспользованных по настоящему Договору средств Заказчика по письменному требованию последнего об этом.</w:t>
      </w:r>
    </w:p>
    <w:p w14:paraId="3F88C38F" w14:textId="77777777" w:rsidR="00672748" w:rsidRDefault="00672748">
      <w:pPr>
        <w:spacing w:line="263" w:lineRule="exact"/>
        <w:rPr>
          <w:sz w:val="20"/>
          <w:szCs w:val="20"/>
        </w:rPr>
      </w:pPr>
    </w:p>
    <w:p w14:paraId="7CC31D5C" w14:textId="77777777" w:rsidR="00672748" w:rsidRDefault="00594B34">
      <w:pPr>
        <w:numPr>
          <w:ilvl w:val="0"/>
          <w:numId w:val="10"/>
        </w:numPr>
        <w:tabs>
          <w:tab w:val="left" w:pos="3240"/>
        </w:tabs>
        <w:ind w:left="3240" w:hanging="218"/>
        <w:rPr>
          <w:rFonts w:eastAsia="Times New Roman"/>
          <w:b/>
          <w:bCs/>
        </w:rPr>
      </w:pPr>
      <w:r>
        <w:rPr>
          <w:rFonts w:eastAsia="Times New Roman"/>
          <w:b/>
          <w:bCs/>
        </w:rPr>
        <w:t>СРОК ДЕЙСТВИЯ ДОГОВОРА</w:t>
      </w:r>
    </w:p>
    <w:p w14:paraId="644A5F83" w14:textId="77777777" w:rsidR="00672748" w:rsidRDefault="00672748">
      <w:pPr>
        <w:spacing w:line="265" w:lineRule="exact"/>
        <w:rPr>
          <w:sz w:val="20"/>
          <w:szCs w:val="20"/>
        </w:rPr>
      </w:pPr>
    </w:p>
    <w:p w14:paraId="143EFFA1" w14:textId="77777777" w:rsidR="00672748" w:rsidRDefault="00594B34">
      <w:pPr>
        <w:spacing w:line="237" w:lineRule="auto"/>
        <w:jc w:val="both"/>
        <w:rPr>
          <w:sz w:val="20"/>
          <w:szCs w:val="20"/>
        </w:rPr>
      </w:pPr>
      <w:r>
        <w:rPr>
          <w:rFonts w:eastAsia="Times New Roman"/>
        </w:rPr>
        <w:t>8.1. Настоящий Договор вступает в силу с момента подписания и действует до окончания текущего календарного года. В дальнейшем Договор автоматически продлевается на последующие периоды продолжительностью в 1 (один) календарный год, если ни одна из Сторон не заявит о прекращении действия настоящего Договора до 30 ноября (включительно) соответствующего календарного года либо по иным основаниям, предусмотренным п. 8.2. Договора</w:t>
      </w:r>
    </w:p>
    <w:p w14:paraId="4FE19190" w14:textId="77777777" w:rsidR="00672748" w:rsidRDefault="00672748">
      <w:pPr>
        <w:spacing w:line="3" w:lineRule="exact"/>
        <w:rPr>
          <w:sz w:val="20"/>
          <w:szCs w:val="20"/>
        </w:rPr>
      </w:pPr>
    </w:p>
    <w:p w14:paraId="1B9A257F" w14:textId="77777777" w:rsidR="00672748" w:rsidRDefault="00594B34">
      <w:pPr>
        <w:rPr>
          <w:sz w:val="20"/>
          <w:szCs w:val="20"/>
        </w:rPr>
      </w:pPr>
      <w:r>
        <w:rPr>
          <w:rFonts w:eastAsia="Times New Roman"/>
        </w:rPr>
        <w:t>8.2. Настоящий Договор может быть расторгнут:</w:t>
      </w:r>
    </w:p>
    <w:p w14:paraId="039D26FF" w14:textId="77777777" w:rsidR="00672748" w:rsidRDefault="00594B34">
      <w:pPr>
        <w:rPr>
          <w:sz w:val="20"/>
          <w:szCs w:val="20"/>
        </w:rPr>
      </w:pPr>
      <w:r>
        <w:rPr>
          <w:rFonts w:eastAsia="Times New Roman"/>
        </w:rPr>
        <w:t>8.2.1. В одностороннем порядке по инициативе любой из Сторон:</w:t>
      </w:r>
    </w:p>
    <w:p w14:paraId="3EEDBE68" w14:textId="77777777" w:rsidR="00672748" w:rsidRDefault="00594B34">
      <w:pPr>
        <w:rPr>
          <w:sz w:val="20"/>
          <w:szCs w:val="20"/>
        </w:rPr>
      </w:pPr>
      <w:r>
        <w:rPr>
          <w:rFonts w:eastAsia="Times New Roman"/>
        </w:rPr>
        <w:t>а) при несостоятельности (банкротстве) любой из Сторон;</w:t>
      </w:r>
    </w:p>
    <w:p w14:paraId="41AE7758" w14:textId="77777777" w:rsidR="00672748" w:rsidRDefault="00594B34">
      <w:pPr>
        <w:rPr>
          <w:sz w:val="20"/>
          <w:szCs w:val="20"/>
        </w:rPr>
      </w:pPr>
      <w:r>
        <w:rPr>
          <w:rFonts w:eastAsia="Times New Roman"/>
        </w:rPr>
        <w:t>б) в случае, предусмотренном разделом 6 настоящего Договора;</w:t>
      </w:r>
    </w:p>
    <w:p w14:paraId="5D254375" w14:textId="77777777" w:rsidR="00672748" w:rsidRDefault="00672748">
      <w:pPr>
        <w:spacing w:line="12" w:lineRule="exact"/>
        <w:rPr>
          <w:sz w:val="20"/>
          <w:szCs w:val="20"/>
        </w:rPr>
      </w:pPr>
    </w:p>
    <w:p w14:paraId="7999CD32" w14:textId="77777777" w:rsidR="00672748" w:rsidRDefault="00594B34">
      <w:pPr>
        <w:spacing w:line="234" w:lineRule="auto"/>
        <w:ind w:right="20"/>
        <w:rPr>
          <w:sz w:val="20"/>
          <w:szCs w:val="20"/>
        </w:rPr>
      </w:pPr>
      <w:r>
        <w:rPr>
          <w:rFonts w:eastAsia="Times New Roman"/>
        </w:rPr>
        <w:t>в) при условии извещения об этом другой Стороны не менее чем за 30 (тридцать) календарных дней до предполагаемой даты расторжения.</w:t>
      </w:r>
    </w:p>
    <w:p w14:paraId="1C61F45F" w14:textId="77777777" w:rsidR="00672748" w:rsidRDefault="00672748">
      <w:pPr>
        <w:spacing w:line="1" w:lineRule="exact"/>
        <w:rPr>
          <w:sz w:val="20"/>
          <w:szCs w:val="20"/>
        </w:rPr>
      </w:pPr>
    </w:p>
    <w:p w14:paraId="74E8A811" w14:textId="77777777" w:rsidR="00672748" w:rsidRDefault="00594B34">
      <w:pPr>
        <w:rPr>
          <w:sz w:val="20"/>
          <w:szCs w:val="20"/>
        </w:rPr>
      </w:pPr>
      <w:r>
        <w:rPr>
          <w:rFonts w:eastAsia="Times New Roman"/>
        </w:rPr>
        <w:t>8.2.2. По письменному соглашению Сторон.</w:t>
      </w:r>
    </w:p>
    <w:p w14:paraId="1C847FED" w14:textId="77777777" w:rsidR="00672748" w:rsidRDefault="00594B34">
      <w:pPr>
        <w:rPr>
          <w:sz w:val="20"/>
          <w:szCs w:val="20"/>
        </w:rPr>
      </w:pPr>
      <w:r>
        <w:rPr>
          <w:rFonts w:eastAsia="Times New Roman"/>
        </w:rPr>
        <w:t>8.2.3. В одностороннем порядке по инициативе Заказчика:</w:t>
      </w:r>
    </w:p>
    <w:p w14:paraId="222C625E" w14:textId="77777777" w:rsidR="00672748" w:rsidRDefault="00672748">
      <w:pPr>
        <w:spacing w:line="13" w:lineRule="exact"/>
        <w:rPr>
          <w:sz w:val="20"/>
          <w:szCs w:val="20"/>
        </w:rPr>
      </w:pPr>
    </w:p>
    <w:p w14:paraId="1BC67DA0" w14:textId="77777777" w:rsidR="00672748" w:rsidRDefault="00594B34">
      <w:pPr>
        <w:spacing w:line="233" w:lineRule="auto"/>
        <w:ind w:right="20"/>
        <w:rPr>
          <w:sz w:val="20"/>
          <w:szCs w:val="20"/>
        </w:rPr>
      </w:pPr>
      <w:r>
        <w:rPr>
          <w:rFonts w:eastAsia="Times New Roman"/>
        </w:rPr>
        <w:t>а) в случае несогласия Заказчика с внесенными в Договор либо приложения к нему изменениями (п.п. 3.1.12., 3.1.13. Договора).</w:t>
      </w:r>
    </w:p>
    <w:p w14:paraId="28CE35EC" w14:textId="77777777" w:rsidR="00672748" w:rsidRDefault="00672748">
      <w:pPr>
        <w:spacing w:line="1" w:lineRule="exact"/>
        <w:rPr>
          <w:sz w:val="20"/>
          <w:szCs w:val="20"/>
        </w:rPr>
      </w:pPr>
    </w:p>
    <w:p w14:paraId="09F76D90" w14:textId="77777777" w:rsidR="00672748" w:rsidRDefault="00594B34">
      <w:pPr>
        <w:rPr>
          <w:sz w:val="20"/>
          <w:szCs w:val="20"/>
        </w:rPr>
      </w:pPr>
      <w:r>
        <w:rPr>
          <w:rFonts w:eastAsia="Times New Roman"/>
        </w:rPr>
        <w:t>8.2.4. В одностороннем порядке по инициативе Исполнителя:</w:t>
      </w:r>
    </w:p>
    <w:p w14:paraId="7432E415" w14:textId="77777777" w:rsidR="00672748" w:rsidRDefault="00672748">
      <w:pPr>
        <w:spacing w:line="13" w:lineRule="exact"/>
        <w:rPr>
          <w:sz w:val="20"/>
          <w:szCs w:val="20"/>
        </w:rPr>
      </w:pPr>
    </w:p>
    <w:p w14:paraId="5F64F15D" w14:textId="77777777" w:rsidR="00672748" w:rsidRDefault="00594B34">
      <w:pPr>
        <w:spacing w:line="234" w:lineRule="auto"/>
        <w:ind w:right="20"/>
        <w:rPr>
          <w:sz w:val="20"/>
          <w:szCs w:val="20"/>
        </w:rPr>
      </w:pPr>
      <w:r>
        <w:rPr>
          <w:rFonts w:eastAsia="Times New Roman"/>
        </w:rPr>
        <w:t>– при неисполнении Заказчиком обязательств, принятых им на себя в соответствии с условиями, изложенными в пп. 3.2.1.– 3.2.8. настоящего Договора, либо с условиями приложений к Договору;</w:t>
      </w:r>
    </w:p>
    <w:p w14:paraId="3E8C60D1" w14:textId="77777777" w:rsidR="00672748" w:rsidRDefault="00672748">
      <w:pPr>
        <w:spacing w:line="13" w:lineRule="exact"/>
        <w:rPr>
          <w:sz w:val="20"/>
          <w:szCs w:val="20"/>
        </w:rPr>
      </w:pPr>
    </w:p>
    <w:p w14:paraId="2A6AF836" w14:textId="77777777" w:rsidR="00672748" w:rsidRDefault="00594B34">
      <w:pPr>
        <w:spacing w:line="235" w:lineRule="auto"/>
        <w:jc w:val="both"/>
        <w:rPr>
          <w:sz w:val="20"/>
          <w:szCs w:val="20"/>
        </w:rPr>
      </w:pPr>
      <w:r>
        <w:rPr>
          <w:rFonts w:eastAsia="Times New Roman"/>
        </w:rPr>
        <w:t>– при совершении Заказчиком технических и иных действий, не предусмотренных Договором, не санкционированных Исполнителем, повлекших или способных повлечь причинение ущерба Исполнителю и/или третьим лицам.</w:t>
      </w:r>
    </w:p>
    <w:p w14:paraId="64C0F1A1" w14:textId="77777777" w:rsidR="00672748" w:rsidRDefault="00672748">
      <w:pPr>
        <w:spacing w:line="15" w:lineRule="exact"/>
        <w:rPr>
          <w:sz w:val="20"/>
          <w:szCs w:val="20"/>
        </w:rPr>
      </w:pPr>
    </w:p>
    <w:p w14:paraId="5902884D" w14:textId="77777777" w:rsidR="00672748" w:rsidRDefault="00594B34">
      <w:pPr>
        <w:spacing w:line="237" w:lineRule="auto"/>
        <w:jc w:val="both"/>
        <w:rPr>
          <w:sz w:val="20"/>
          <w:szCs w:val="20"/>
        </w:rPr>
      </w:pPr>
      <w:r>
        <w:rPr>
          <w:rFonts w:eastAsia="Times New Roman"/>
        </w:rPr>
        <w:t>8.2.5. В иных случаях, предусмотренных настоящим Договором и законодательством РФ. 8.3. В случае расторжения Договора остаток неиспользованных Заказчиком по Договору денежных средств Исполнитель обязуется возвратить Заказчику при направлении Заказчиком соответствующего заявления, содержащего его банковские реквизиты.</w:t>
      </w:r>
    </w:p>
    <w:p w14:paraId="5133D181" w14:textId="77777777" w:rsidR="00672748" w:rsidRDefault="00672748">
      <w:pPr>
        <w:spacing w:line="12" w:lineRule="exact"/>
        <w:rPr>
          <w:sz w:val="20"/>
          <w:szCs w:val="20"/>
        </w:rPr>
      </w:pPr>
    </w:p>
    <w:p w14:paraId="4BF93268" w14:textId="77777777" w:rsidR="00672748" w:rsidRDefault="00594B34">
      <w:pPr>
        <w:spacing w:line="236" w:lineRule="auto"/>
        <w:jc w:val="both"/>
        <w:rPr>
          <w:sz w:val="20"/>
          <w:szCs w:val="20"/>
        </w:rPr>
      </w:pPr>
      <w:r>
        <w:rPr>
          <w:rFonts w:eastAsia="Times New Roman"/>
        </w:rPr>
        <w:t>8.4. Обязательства Сторон по Договору, которые в силу своей природы должны продолжать действовать (включая обязательства в отношении конфиденциальности, но не ограничиваясь указанным), остаются в силе после окончания действия Договора.</w:t>
      </w:r>
    </w:p>
    <w:p w14:paraId="320F92E1" w14:textId="77777777" w:rsidR="00672748" w:rsidRDefault="00672748">
      <w:pPr>
        <w:spacing w:line="13" w:lineRule="exact"/>
        <w:rPr>
          <w:sz w:val="20"/>
          <w:szCs w:val="20"/>
        </w:rPr>
      </w:pPr>
    </w:p>
    <w:p w14:paraId="1A828613" w14:textId="77777777" w:rsidR="00672748" w:rsidRDefault="00594B34">
      <w:pPr>
        <w:spacing w:line="234" w:lineRule="auto"/>
        <w:rPr>
          <w:sz w:val="20"/>
          <w:szCs w:val="20"/>
        </w:rPr>
      </w:pPr>
      <w:r>
        <w:rPr>
          <w:rFonts w:eastAsia="Times New Roman"/>
        </w:rPr>
        <w:t>8.5. Прекращение срока действия Договора по любому основанию не освобождает Стороны от ответственности за нарушения условий Договора, возникшие в течение срока его действия.</w:t>
      </w:r>
    </w:p>
    <w:p w14:paraId="1C5E538E" w14:textId="77777777" w:rsidR="00672748" w:rsidRDefault="00672748">
      <w:pPr>
        <w:spacing w:line="254" w:lineRule="exact"/>
        <w:rPr>
          <w:sz w:val="20"/>
          <w:szCs w:val="20"/>
        </w:rPr>
      </w:pPr>
    </w:p>
    <w:p w14:paraId="69B84174" w14:textId="77777777" w:rsidR="00672748" w:rsidRDefault="00594B34">
      <w:pPr>
        <w:numPr>
          <w:ilvl w:val="0"/>
          <w:numId w:val="12"/>
        </w:numPr>
        <w:tabs>
          <w:tab w:val="left" w:pos="3120"/>
        </w:tabs>
        <w:ind w:left="3120" w:hanging="230"/>
        <w:rPr>
          <w:rFonts w:eastAsia="Times New Roman"/>
          <w:b/>
          <w:bCs/>
        </w:rPr>
      </w:pPr>
      <w:r>
        <w:rPr>
          <w:rFonts w:eastAsia="Times New Roman"/>
          <w:b/>
          <w:bCs/>
        </w:rPr>
        <w:t>ДОПОЛНИТЕЛЬНЫЕ УСЛОВИЯ</w:t>
      </w:r>
    </w:p>
    <w:p w14:paraId="5CB3FB4C" w14:textId="77777777" w:rsidR="00672748" w:rsidRDefault="00672748">
      <w:pPr>
        <w:spacing w:line="265" w:lineRule="exact"/>
        <w:rPr>
          <w:sz w:val="20"/>
          <w:szCs w:val="20"/>
        </w:rPr>
      </w:pPr>
    </w:p>
    <w:p w14:paraId="7FBC6B9F" w14:textId="77777777" w:rsidR="00672748" w:rsidRDefault="00594B34">
      <w:pPr>
        <w:spacing w:line="238" w:lineRule="auto"/>
        <w:jc w:val="both"/>
        <w:rPr>
          <w:sz w:val="20"/>
          <w:szCs w:val="20"/>
        </w:rPr>
      </w:pPr>
      <w:r>
        <w:rPr>
          <w:rFonts w:eastAsia="Times New Roman"/>
        </w:rPr>
        <w:t>9.1. Споры, возникающие из настоящего Договора, в том числе в связи с его исполнением, нарушением, прекращением, недействительностью, подлежат разрешению путем переговоров уполномоченных представителей Сторон, а при не достижении согласия передаются на</w:t>
      </w:r>
      <w:r w:rsidR="00394690">
        <w:rPr>
          <w:rFonts w:eastAsia="Times New Roman"/>
        </w:rPr>
        <w:t xml:space="preserve"> рассмотрение Арбитражного суда Смоленской области,</w:t>
      </w:r>
      <w:r>
        <w:rPr>
          <w:rFonts w:eastAsia="Times New Roman"/>
        </w:rPr>
        <w:t xml:space="preserve"> по месту нахождения Исполнителя при обязательном соблюдении предварительного претензионного порядка разрешения споров с установлением срока ответа на письменную претензию 10 (Десять) рабочих дней с момента её получения.</w:t>
      </w:r>
    </w:p>
    <w:p w14:paraId="7A79AADE" w14:textId="77777777" w:rsidR="00672748" w:rsidRDefault="00672748">
      <w:pPr>
        <w:spacing w:line="363" w:lineRule="exact"/>
        <w:rPr>
          <w:sz w:val="20"/>
          <w:szCs w:val="20"/>
        </w:rPr>
      </w:pPr>
    </w:p>
    <w:p w14:paraId="289D0D72" w14:textId="77777777" w:rsidR="00672748" w:rsidRDefault="00594B34">
      <w:pPr>
        <w:jc w:val="center"/>
        <w:rPr>
          <w:sz w:val="20"/>
          <w:szCs w:val="20"/>
        </w:rPr>
      </w:pPr>
      <w:r>
        <w:rPr>
          <w:rFonts w:eastAsia="Times New Roman"/>
          <w:sz w:val="24"/>
          <w:szCs w:val="24"/>
        </w:rPr>
        <w:t xml:space="preserve">Страница </w:t>
      </w:r>
      <w:r>
        <w:rPr>
          <w:rFonts w:eastAsia="Times New Roman"/>
          <w:b/>
          <w:bCs/>
          <w:sz w:val="24"/>
          <w:szCs w:val="24"/>
        </w:rPr>
        <w:t>6</w:t>
      </w:r>
      <w:r>
        <w:rPr>
          <w:rFonts w:eastAsia="Times New Roman"/>
          <w:sz w:val="24"/>
          <w:szCs w:val="24"/>
        </w:rPr>
        <w:t xml:space="preserve"> из </w:t>
      </w:r>
      <w:r>
        <w:rPr>
          <w:rFonts w:eastAsia="Times New Roman"/>
          <w:b/>
          <w:bCs/>
          <w:sz w:val="24"/>
          <w:szCs w:val="24"/>
        </w:rPr>
        <w:t>9</w:t>
      </w:r>
    </w:p>
    <w:p w14:paraId="2C199F90" w14:textId="77777777" w:rsidR="00672748" w:rsidRDefault="00594B34">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14:anchorId="1BA8DBCA" wp14:editId="3804872F">
                <wp:simplePos x="0" y="0"/>
                <wp:positionH relativeFrom="column">
                  <wp:posOffset>-69215</wp:posOffset>
                </wp:positionH>
                <wp:positionV relativeFrom="paragraph">
                  <wp:posOffset>5715</wp:posOffset>
                </wp:positionV>
                <wp:extent cx="607758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7304A85" id="Shape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45pt,.45pt" to="47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" o:allowincell="f" filled="t" strokeweight=".48pt">
                <v:stroke joinstyle="miter"/>
                <o:lock v:ext="edit" shapetype="f"/>
              </v:line>
            </w:pict>
          </mc:Fallback>
        </mc:AlternateContent>
      </w:r>
    </w:p>
    <w:p w14:paraId="6E0B2649" w14:textId="77777777" w:rsidR="00672748" w:rsidRDefault="00672748">
      <w:pPr>
        <w:sectPr w:rsidR="00672748">
          <w:pgSz w:w="11900" w:h="16838"/>
          <w:pgMar w:top="575" w:right="986" w:bottom="399" w:left="1420" w:header="0" w:footer="0" w:gutter="0"/>
          <w:cols w:space="720" w:equalWidth="0">
            <w:col w:w="9500"/>
          </w:cols>
        </w:sectPr>
      </w:pPr>
    </w:p>
    <w:p w14:paraId="3CC8A998" w14:textId="77777777" w:rsidR="00672748" w:rsidRDefault="00594B34">
      <w:pPr>
        <w:spacing w:line="235" w:lineRule="auto"/>
        <w:ind w:left="2"/>
        <w:jc w:val="both"/>
        <w:rPr>
          <w:sz w:val="20"/>
          <w:szCs w:val="20"/>
        </w:rPr>
      </w:pPr>
      <w:bookmarkStart w:id="6" w:name="page7"/>
      <w:bookmarkEnd w:id="6"/>
      <w:r>
        <w:rPr>
          <w:rFonts w:eastAsia="Times New Roman"/>
        </w:rPr>
        <w:lastRenderedPageBreak/>
        <w:t>9.2. Договор, включая все приложения к нему и Инструкции Исполнителя, содержит окончательные и полные условия соглашения Сторон и заменяет всю предшествующую переписку и предварительные переговоры Сторон по его предмету.</w:t>
      </w:r>
    </w:p>
    <w:p w14:paraId="791EF56C" w14:textId="77777777" w:rsidR="00672748" w:rsidRDefault="00672748">
      <w:pPr>
        <w:spacing w:line="3" w:lineRule="exact"/>
        <w:rPr>
          <w:sz w:val="20"/>
          <w:szCs w:val="20"/>
        </w:rPr>
      </w:pPr>
    </w:p>
    <w:p w14:paraId="33BA1BD5" w14:textId="77777777" w:rsidR="00672748" w:rsidRDefault="00594B34">
      <w:pPr>
        <w:ind w:left="2"/>
        <w:rPr>
          <w:sz w:val="20"/>
          <w:szCs w:val="20"/>
        </w:rPr>
      </w:pPr>
      <w:r>
        <w:rPr>
          <w:rFonts w:eastAsia="Times New Roman"/>
        </w:rPr>
        <w:t>9.3. Заказчик соглашается и признает:</w:t>
      </w:r>
    </w:p>
    <w:p w14:paraId="05CA8DEE" w14:textId="77777777" w:rsidR="00672748" w:rsidRDefault="00672748">
      <w:pPr>
        <w:spacing w:line="13" w:lineRule="exact"/>
        <w:rPr>
          <w:sz w:val="20"/>
          <w:szCs w:val="20"/>
        </w:rPr>
      </w:pPr>
    </w:p>
    <w:p w14:paraId="46B384E1" w14:textId="77777777" w:rsidR="00672748" w:rsidRDefault="00594B34">
      <w:pPr>
        <w:numPr>
          <w:ilvl w:val="0"/>
          <w:numId w:val="13"/>
        </w:numPr>
        <w:tabs>
          <w:tab w:val="left" w:pos="153"/>
        </w:tabs>
        <w:spacing w:line="234" w:lineRule="auto"/>
        <w:ind w:left="2" w:right="20" w:hanging="2"/>
        <w:rPr>
          <w:rFonts w:eastAsia="Times New Roman"/>
        </w:rPr>
      </w:pPr>
      <w:r>
        <w:rPr>
          <w:rFonts w:eastAsia="Times New Roman"/>
        </w:rPr>
        <w:t>порядок изменения условий Договора, приложений и Инструкций Исполнителя, определенный в разделе 3 настоящего Договора;</w:t>
      </w:r>
    </w:p>
    <w:p w14:paraId="6FFD8606" w14:textId="77777777" w:rsidR="00672748" w:rsidRDefault="00672748">
      <w:pPr>
        <w:spacing w:line="11" w:lineRule="exact"/>
        <w:rPr>
          <w:rFonts w:eastAsia="Times New Roman"/>
        </w:rPr>
      </w:pPr>
    </w:p>
    <w:p w14:paraId="6C0B8FA9" w14:textId="77777777" w:rsidR="00672748" w:rsidRDefault="00594B34">
      <w:pPr>
        <w:numPr>
          <w:ilvl w:val="0"/>
          <w:numId w:val="13"/>
        </w:numPr>
        <w:tabs>
          <w:tab w:val="left" w:pos="162"/>
        </w:tabs>
        <w:spacing w:line="238" w:lineRule="auto"/>
        <w:ind w:left="2" w:hanging="2"/>
        <w:jc w:val="both"/>
        <w:rPr>
          <w:rFonts w:eastAsia="Times New Roman"/>
        </w:rPr>
      </w:pPr>
      <w:r>
        <w:rPr>
          <w:rFonts w:eastAsia="Times New Roman"/>
        </w:rPr>
        <w:t>что внесение Исполнителем изменений в текст настоящего Договора, приложений, Инструкций Исполнителя влечет за собой внесение данных изменений в ранее заключенные и действующие между Заказчиком и Исполнителем вышеперечисленные документы. Изменения в текст настоящего Договора, приложений, Инструкций Исполнителя вступают в силу в порядке и в сроки, определенные Сторонами в разделе 3 настоящего Договора. Внесение в настоящий текст Договора изменений или дополнений производится только в установленном Договором порядке.</w:t>
      </w:r>
    </w:p>
    <w:p w14:paraId="12932D6D" w14:textId="77777777" w:rsidR="00672748" w:rsidRDefault="00672748">
      <w:pPr>
        <w:spacing w:line="13" w:lineRule="exact"/>
        <w:rPr>
          <w:rFonts w:eastAsia="Times New Roman"/>
        </w:rPr>
      </w:pPr>
    </w:p>
    <w:p w14:paraId="334258C9" w14:textId="77777777" w:rsidR="00672748" w:rsidRDefault="00594B34">
      <w:pPr>
        <w:spacing w:line="234" w:lineRule="auto"/>
        <w:ind w:left="2" w:right="20"/>
        <w:rPr>
          <w:rFonts w:eastAsia="Times New Roman"/>
        </w:rPr>
      </w:pPr>
      <w:r>
        <w:rPr>
          <w:rFonts w:eastAsia="Times New Roman"/>
        </w:rPr>
        <w:t>9.4. Правила формирования финансовой документации для Заказчика определяются Исполнителем самостоятельно с учетом требований, установленных действующим законодательством РФ.</w:t>
      </w:r>
    </w:p>
    <w:p w14:paraId="1354D49D" w14:textId="77777777" w:rsidR="00672748" w:rsidRDefault="00672748">
      <w:pPr>
        <w:spacing w:line="13" w:lineRule="exact"/>
        <w:rPr>
          <w:rFonts w:eastAsia="Times New Roman"/>
        </w:rPr>
      </w:pPr>
    </w:p>
    <w:p w14:paraId="386D4A5A" w14:textId="77777777" w:rsidR="00672748" w:rsidRDefault="00594B34">
      <w:pPr>
        <w:spacing w:line="236" w:lineRule="auto"/>
        <w:ind w:left="2"/>
        <w:jc w:val="both"/>
        <w:rPr>
          <w:rFonts w:eastAsia="Times New Roman"/>
        </w:rPr>
      </w:pPr>
      <w:r>
        <w:rPr>
          <w:rFonts w:eastAsia="Times New Roman"/>
        </w:rPr>
        <w:t>9.5. Сведения, сообщаемые Сторонами друг другу в связи с исполнением своих договорных обязательств, являются конфиденциальной информацией и не могут быть переданы третьим лицам без письменного согласия другой Стороны, за исключением случаев, установленных приложениями к Договору и действующим законодательством РФ.</w:t>
      </w:r>
    </w:p>
    <w:p w14:paraId="53CA24D4" w14:textId="77777777" w:rsidR="00672748" w:rsidRDefault="00672748">
      <w:pPr>
        <w:spacing w:line="16" w:lineRule="exact"/>
        <w:rPr>
          <w:rFonts w:eastAsia="Times New Roman"/>
        </w:rPr>
      </w:pPr>
    </w:p>
    <w:p w14:paraId="0CF3B375" w14:textId="77777777" w:rsidR="00672748" w:rsidRDefault="00594B34">
      <w:pPr>
        <w:spacing w:line="239" w:lineRule="auto"/>
        <w:ind w:left="2"/>
        <w:jc w:val="both"/>
        <w:rPr>
          <w:rFonts w:eastAsia="Times New Roman"/>
        </w:rPr>
      </w:pPr>
      <w:r>
        <w:rPr>
          <w:rFonts w:eastAsia="Times New Roman"/>
        </w:rPr>
        <w:t>9.6. Заказчик соглашается с тем, что персональные данные, предоставленные им посредством направления копий документов по различным каналам связи, в целях соблюдения требования Регламентов оказания услуг, обрабатываются Исполнителем в полном объеме, необходимом для исполнения Договора, в том числе с предоставлением доступа к персональным данным Заказчика уполномоченным сотрудникам Исполнителя. В целях настоящего Договора под Регламентами понимаются основополагающие документы, указанные в п.1.2. Настоящим Договором Заказчик выражает свое безусловное согласие о включении своих данных для осуществления Исполнителем обслуживание и оказания услуг, в том числе для подготовки и распространения информации различными способами (в частности на магнитных носителях и с использованием средств телекоммуникаций), предусмотренными действующим законодательством РФ и Регламентами оказания услуг. Под обработкой персональных данных Заказчика (субъекта персональных данных) понимаются действия (операции) Исполнителя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Ответственность за предоставление заведомо ложных документов полностью лежит на Заказчике. При наличии у Исполнителя достаточных основание полагать, что предоставленные документы заведомо не являются копиями идентифицирующих Заказчика документов, Исполнитель будет рассматривать такую ситуацию, как информацию о недостоверности содержащихся в Реестре сведений, необходимых для идентификации Заказчика и вправе незамедлительно приостановить делегирование всех доменов Заказчика, направив ему об этом уведомление по контактному адресу электронной почты.</w:t>
      </w:r>
    </w:p>
    <w:p w14:paraId="7C384C31" w14:textId="77777777" w:rsidR="00672748" w:rsidRDefault="00672748">
      <w:pPr>
        <w:spacing w:line="22" w:lineRule="exact"/>
        <w:rPr>
          <w:rFonts w:eastAsia="Times New Roman"/>
        </w:rPr>
      </w:pPr>
    </w:p>
    <w:p w14:paraId="16CFF8F4" w14:textId="77777777" w:rsidR="00672748" w:rsidRDefault="00594B34">
      <w:pPr>
        <w:spacing w:line="238" w:lineRule="auto"/>
        <w:ind w:left="2"/>
        <w:jc w:val="both"/>
        <w:rPr>
          <w:rFonts w:eastAsia="Times New Roman"/>
        </w:rPr>
      </w:pPr>
      <w:r>
        <w:rPr>
          <w:rFonts w:eastAsia="Times New Roman"/>
        </w:rPr>
        <w:t>9.7. Договор остается в силе в случае изменения реквизитов Сторон, изменения документов, включая изменение наименования Сторон, местонахождения и др. В случае изменения реквизитов Стороны обязаны в течение 10 (Десяти) рабочих дней уведомить об этом друг друга. При этом Заказчик обязан уведомить Исполнителя в порядке, установленном Инструкциями Исполнителя, а Исполнитель обязан уведомить Заказчика путем размещения соответствующей информации на сайте Исполнителя. Если Заказчик не уведомил Исполнителя о смене почтового адреса, а также во всех иных произошедших не по вине Исполнителя случаях неполучения Заказчиком документов, направленных Исполнителем в его адрес почтовой связью, Заказчик несет риск возможных неблагоприятных для себя последствий в связи с их неполучением.</w:t>
      </w:r>
    </w:p>
    <w:p w14:paraId="438E5393" w14:textId="77777777" w:rsidR="00672748" w:rsidRDefault="00672748">
      <w:pPr>
        <w:spacing w:line="19" w:lineRule="exact"/>
        <w:rPr>
          <w:rFonts w:eastAsia="Times New Roman"/>
        </w:rPr>
      </w:pPr>
    </w:p>
    <w:p w14:paraId="46290B50" w14:textId="77777777" w:rsidR="00672748" w:rsidRDefault="00594B34">
      <w:pPr>
        <w:spacing w:line="235" w:lineRule="auto"/>
        <w:ind w:left="2" w:right="20"/>
        <w:jc w:val="both"/>
        <w:rPr>
          <w:rFonts w:eastAsia="Times New Roman"/>
        </w:rPr>
      </w:pPr>
      <w:r>
        <w:rPr>
          <w:rFonts w:eastAsia="Times New Roman"/>
        </w:rPr>
        <w:t>9.8. Ни одна из Сторон не может переуступить свои права и обязанности по настоящему Договору без согласия другой Стороны за исключением случаев, предусмотренных настоящим Договором либо соглашением Сторон.</w:t>
      </w:r>
    </w:p>
    <w:p w14:paraId="2FA3DEE5" w14:textId="77777777" w:rsidR="00672748" w:rsidRDefault="00672748">
      <w:pPr>
        <w:spacing w:line="15" w:lineRule="exact"/>
        <w:rPr>
          <w:rFonts w:eastAsia="Times New Roman"/>
        </w:rPr>
      </w:pPr>
    </w:p>
    <w:p w14:paraId="3CAAC112" w14:textId="77777777" w:rsidR="00672748" w:rsidRDefault="00594B34">
      <w:pPr>
        <w:spacing w:line="237" w:lineRule="auto"/>
        <w:ind w:left="2"/>
        <w:jc w:val="both"/>
        <w:rPr>
          <w:rFonts w:eastAsia="Times New Roman"/>
        </w:rPr>
      </w:pPr>
      <w:r>
        <w:rPr>
          <w:rFonts w:eastAsia="Times New Roman"/>
        </w:rPr>
        <w:t>9.9. Договор, его заключение и исполнение регулируется действующим законодательством Российской Федерации. Все вопросы, не урегулированные Договором, приложениями, Инструкциями Исполнителя к нему или урегулированные не полностью, регулируются в соответствии с материальным правом Российской Федерации.</w:t>
      </w:r>
    </w:p>
    <w:p w14:paraId="7DBDAD1F" w14:textId="77777777" w:rsidR="00672748" w:rsidRDefault="00672748">
      <w:pPr>
        <w:spacing w:line="12" w:lineRule="exact"/>
        <w:rPr>
          <w:rFonts w:eastAsia="Times New Roman"/>
        </w:rPr>
      </w:pPr>
    </w:p>
    <w:p w14:paraId="70A77971" w14:textId="77777777" w:rsidR="00672748" w:rsidRDefault="00594B34">
      <w:pPr>
        <w:spacing w:line="236" w:lineRule="auto"/>
        <w:ind w:left="2"/>
        <w:jc w:val="both"/>
        <w:rPr>
          <w:rFonts w:eastAsia="Times New Roman"/>
        </w:rPr>
      </w:pPr>
      <w:r>
        <w:rPr>
          <w:rFonts w:eastAsia="Times New Roman"/>
        </w:rPr>
        <w:t>9.10. В случае если одно или более положений Договора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Договора, которые остаются в силе.</w:t>
      </w:r>
    </w:p>
    <w:p w14:paraId="63EAD591" w14:textId="77777777" w:rsidR="00672748" w:rsidRDefault="00672748">
      <w:pPr>
        <w:spacing w:line="363" w:lineRule="exact"/>
        <w:rPr>
          <w:sz w:val="20"/>
          <w:szCs w:val="20"/>
        </w:rPr>
      </w:pPr>
    </w:p>
    <w:p w14:paraId="430FFCB5" w14:textId="77777777" w:rsidR="00672748" w:rsidRDefault="00594B34">
      <w:pPr>
        <w:ind w:right="-1"/>
        <w:jc w:val="center"/>
        <w:rPr>
          <w:sz w:val="20"/>
          <w:szCs w:val="20"/>
        </w:rPr>
      </w:pPr>
      <w:r>
        <w:rPr>
          <w:rFonts w:eastAsia="Times New Roman"/>
          <w:sz w:val="24"/>
          <w:szCs w:val="24"/>
        </w:rPr>
        <w:t xml:space="preserve">Страница </w:t>
      </w:r>
      <w:r>
        <w:rPr>
          <w:rFonts w:eastAsia="Times New Roman"/>
          <w:b/>
          <w:bCs/>
          <w:sz w:val="24"/>
          <w:szCs w:val="24"/>
        </w:rPr>
        <w:t>7</w:t>
      </w:r>
      <w:r>
        <w:rPr>
          <w:rFonts w:eastAsia="Times New Roman"/>
          <w:sz w:val="24"/>
          <w:szCs w:val="24"/>
        </w:rPr>
        <w:t xml:space="preserve"> из </w:t>
      </w:r>
      <w:r>
        <w:rPr>
          <w:rFonts w:eastAsia="Times New Roman"/>
          <w:b/>
          <w:bCs/>
          <w:sz w:val="24"/>
          <w:szCs w:val="24"/>
        </w:rPr>
        <w:t>9</w:t>
      </w:r>
    </w:p>
    <w:p w14:paraId="575E8E35" w14:textId="77777777" w:rsidR="00672748" w:rsidRDefault="00594B34">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14:anchorId="20C2F5C3" wp14:editId="725AEB97">
                <wp:simplePos x="0" y="0"/>
                <wp:positionH relativeFrom="column">
                  <wp:posOffset>-68580</wp:posOffset>
                </wp:positionH>
                <wp:positionV relativeFrom="paragraph">
                  <wp:posOffset>5715</wp:posOffset>
                </wp:positionV>
                <wp:extent cx="607822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8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A3CD687" id="Shape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4pt,.45pt" to="47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" o:allowincell="f" filled="t" strokeweight=".48pt">
                <v:stroke joinstyle="miter"/>
                <o:lock v:ext="edit" shapetype="f"/>
              </v:line>
            </w:pict>
          </mc:Fallback>
        </mc:AlternateContent>
      </w:r>
    </w:p>
    <w:p w14:paraId="61827B04" w14:textId="77777777" w:rsidR="00672748" w:rsidRDefault="00672748">
      <w:pPr>
        <w:sectPr w:rsidR="00672748">
          <w:pgSz w:w="11900" w:h="16838"/>
          <w:pgMar w:top="575" w:right="986" w:bottom="399" w:left="1418" w:header="0" w:footer="0" w:gutter="0"/>
          <w:cols w:space="720" w:equalWidth="0">
            <w:col w:w="9502"/>
          </w:cols>
        </w:sectPr>
      </w:pPr>
    </w:p>
    <w:tbl>
      <w:tblPr>
        <w:tblW w:w="0" w:type="auto"/>
        <w:tblInd w:w="10" w:type="dxa"/>
        <w:tblLayout w:type="fixed"/>
        <w:tblCellMar>
          <w:left w:w="0" w:type="dxa"/>
          <w:right w:w="0" w:type="dxa"/>
        </w:tblCellMar>
        <w:tblLook w:val="04A0" w:firstRow="1" w:lastRow="0" w:firstColumn="1" w:lastColumn="0" w:noHBand="0" w:noVBand="1"/>
      </w:tblPr>
      <w:tblGrid>
        <w:gridCol w:w="3000"/>
        <w:gridCol w:w="6220"/>
        <w:gridCol w:w="60"/>
      </w:tblGrid>
      <w:tr w:rsidR="00672748" w14:paraId="153950F8" w14:textId="77777777">
        <w:trPr>
          <w:trHeight w:val="253"/>
        </w:trPr>
        <w:tc>
          <w:tcPr>
            <w:tcW w:w="3000" w:type="dxa"/>
            <w:vAlign w:val="bottom"/>
          </w:tcPr>
          <w:p w14:paraId="65B63AA4" w14:textId="77777777" w:rsidR="00672748" w:rsidRDefault="00672748">
            <w:bookmarkStart w:id="7" w:name="page8"/>
            <w:bookmarkEnd w:id="7"/>
          </w:p>
        </w:tc>
        <w:tc>
          <w:tcPr>
            <w:tcW w:w="6220" w:type="dxa"/>
            <w:vAlign w:val="bottom"/>
          </w:tcPr>
          <w:p w14:paraId="1AF49EE4" w14:textId="77777777" w:rsidR="00672748" w:rsidRDefault="00594B34">
            <w:pPr>
              <w:ind w:left="380"/>
              <w:rPr>
                <w:sz w:val="20"/>
                <w:szCs w:val="20"/>
              </w:rPr>
            </w:pPr>
            <w:r>
              <w:rPr>
                <w:rFonts w:eastAsia="Times New Roman"/>
                <w:b/>
                <w:bCs/>
              </w:rPr>
              <w:t>10. РЕКВИЗИТЫ СТОРОН</w:t>
            </w:r>
          </w:p>
        </w:tc>
        <w:tc>
          <w:tcPr>
            <w:tcW w:w="60" w:type="dxa"/>
            <w:vAlign w:val="bottom"/>
          </w:tcPr>
          <w:p w14:paraId="3580473A" w14:textId="77777777" w:rsidR="00672748" w:rsidRDefault="00672748"/>
        </w:tc>
      </w:tr>
      <w:tr w:rsidR="00672748" w14:paraId="59DCAA91" w14:textId="77777777">
        <w:trPr>
          <w:trHeight w:val="760"/>
        </w:trPr>
        <w:tc>
          <w:tcPr>
            <w:tcW w:w="3000" w:type="dxa"/>
            <w:vAlign w:val="bottom"/>
          </w:tcPr>
          <w:p w14:paraId="52E3E5DA" w14:textId="77777777" w:rsidR="00672748" w:rsidRDefault="00594B34">
            <w:pPr>
              <w:rPr>
                <w:sz w:val="20"/>
                <w:szCs w:val="20"/>
              </w:rPr>
            </w:pPr>
            <w:r>
              <w:rPr>
                <w:rFonts w:eastAsia="Times New Roman"/>
                <w:b/>
                <w:bCs/>
              </w:rPr>
              <w:t>Исполнитель:</w:t>
            </w:r>
          </w:p>
        </w:tc>
        <w:tc>
          <w:tcPr>
            <w:tcW w:w="6220" w:type="dxa"/>
            <w:vAlign w:val="bottom"/>
          </w:tcPr>
          <w:p w14:paraId="0BF5B909" w14:textId="77777777" w:rsidR="00672748" w:rsidRDefault="00672748">
            <w:pPr>
              <w:rPr>
                <w:sz w:val="24"/>
                <w:szCs w:val="24"/>
              </w:rPr>
            </w:pPr>
          </w:p>
        </w:tc>
        <w:tc>
          <w:tcPr>
            <w:tcW w:w="60" w:type="dxa"/>
            <w:vAlign w:val="bottom"/>
          </w:tcPr>
          <w:p w14:paraId="6CC843C4" w14:textId="77777777" w:rsidR="00672748" w:rsidRDefault="00672748">
            <w:pPr>
              <w:rPr>
                <w:sz w:val="24"/>
                <w:szCs w:val="24"/>
              </w:rPr>
            </w:pPr>
          </w:p>
        </w:tc>
      </w:tr>
      <w:tr w:rsidR="00672748" w14:paraId="77F080F7" w14:textId="77777777">
        <w:trPr>
          <w:trHeight w:val="255"/>
        </w:trPr>
        <w:tc>
          <w:tcPr>
            <w:tcW w:w="3000" w:type="dxa"/>
            <w:tcBorders>
              <w:bottom w:val="single" w:sz="8" w:space="0" w:color="auto"/>
            </w:tcBorders>
            <w:vAlign w:val="bottom"/>
          </w:tcPr>
          <w:p w14:paraId="018859F7" w14:textId="77777777" w:rsidR="00672748" w:rsidRDefault="00672748"/>
        </w:tc>
        <w:tc>
          <w:tcPr>
            <w:tcW w:w="6220" w:type="dxa"/>
            <w:tcBorders>
              <w:bottom w:val="single" w:sz="8" w:space="0" w:color="auto"/>
            </w:tcBorders>
            <w:vAlign w:val="bottom"/>
          </w:tcPr>
          <w:p w14:paraId="66F011AD" w14:textId="77777777" w:rsidR="00672748" w:rsidRDefault="00672748"/>
        </w:tc>
        <w:tc>
          <w:tcPr>
            <w:tcW w:w="60" w:type="dxa"/>
            <w:vAlign w:val="bottom"/>
          </w:tcPr>
          <w:p w14:paraId="22E2F57D" w14:textId="77777777" w:rsidR="00672748" w:rsidRDefault="00672748"/>
        </w:tc>
      </w:tr>
      <w:tr w:rsidR="00672748" w14:paraId="42509FEF" w14:textId="77777777">
        <w:trPr>
          <w:trHeight w:val="271"/>
        </w:trPr>
        <w:tc>
          <w:tcPr>
            <w:tcW w:w="3000" w:type="dxa"/>
            <w:tcBorders>
              <w:left w:val="single" w:sz="8" w:space="0" w:color="auto"/>
              <w:right w:val="single" w:sz="8" w:space="0" w:color="auto"/>
            </w:tcBorders>
            <w:vAlign w:val="bottom"/>
          </w:tcPr>
          <w:p w14:paraId="60908BA6" w14:textId="77777777" w:rsidR="00672748" w:rsidRDefault="00594B34">
            <w:pPr>
              <w:ind w:left="80"/>
              <w:rPr>
                <w:sz w:val="20"/>
                <w:szCs w:val="20"/>
              </w:rPr>
            </w:pPr>
            <w:r>
              <w:rPr>
                <w:rFonts w:eastAsia="Times New Roman"/>
              </w:rPr>
              <w:t>Название организации:</w:t>
            </w:r>
          </w:p>
        </w:tc>
        <w:tc>
          <w:tcPr>
            <w:tcW w:w="6220" w:type="dxa"/>
            <w:tcBorders>
              <w:right w:val="single" w:sz="8" w:space="0" w:color="auto"/>
            </w:tcBorders>
            <w:vAlign w:val="bottom"/>
          </w:tcPr>
          <w:p w14:paraId="244A4C54" w14:textId="5356AC50" w:rsidR="00672748" w:rsidRDefault="00594B34" w:rsidP="00557E09">
            <w:pPr>
              <w:ind w:left="60"/>
              <w:rPr>
                <w:sz w:val="20"/>
                <w:szCs w:val="20"/>
              </w:rPr>
            </w:pPr>
            <w:r>
              <w:rPr>
                <w:rFonts w:eastAsia="Times New Roman"/>
              </w:rPr>
              <w:t>ООО «</w:t>
            </w:r>
            <w:r w:rsidR="00BC11C1">
              <w:t>Сервиснэймс</w:t>
            </w:r>
            <w:r>
              <w:rPr>
                <w:rFonts w:eastAsia="Times New Roman"/>
              </w:rPr>
              <w:t>»</w:t>
            </w:r>
          </w:p>
        </w:tc>
        <w:tc>
          <w:tcPr>
            <w:tcW w:w="60" w:type="dxa"/>
            <w:vAlign w:val="bottom"/>
          </w:tcPr>
          <w:p w14:paraId="515EF101" w14:textId="77777777" w:rsidR="00672748" w:rsidRDefault="00672748">
            <w:pPr>
              <w:rPr>
                <w:sz w:val="23"/>
                <w:szCs w:val="23"/>
              </w:rPr>
            </w:pPr>
          </w:p>
        </w:tc>
      </w:tr>
      <w:tr w:rsidR="00672748" w14:paraId="4679D48D" w14:textId="77777777">
        <w:trPr>
          <w:trHeight w:val="36"/>
        </w:trPr>
        <w:tc>
          <w:tcPr>
            <w:tcW w:w="3000" w:type="dxa"/>
            <w:tcBorders>
              <w:left w:val="single" w:sz="8" w:space="0" w:color="auto"/>
              <w:bottom w:val="single" w:sz="8" w:space="0" w:color="auto"/>
              <w:right w:val="single" w:sz="8" w:space="0" w:color="auto"/>
            </w:tcBorders>
            <w:vAlign w:val="bottom"/>
          </w:tcPr>
          <w:p w14:paraId="2A14753C" w14:textId="77777777" w:rsidR="00672748" w:rsidRDefault="00672748">
            <w:pPr>
              <w:rPr>
                <w:sz w:val="3"/>
                <w:szCs w:val="3"/>
              </w:rPr>
            </w:pPr>
          </w:p>
        </w:tc>
        <w:tc>
          <w:tcPr>
            <w:tcW w:w="6220" w:type="dxa"/>
            <w:tcBorders>
              <w:bottom w:val="single" w:sz="8" w:space="0" w:color="auto"/>
              <w:right w:val="single" w:sz="8" w:space="0" w:color="auto"/>
            </w:tcBorders>
            <w:vAlign w:val="bottom"/>
          </w:tcPr>
          <w:p w14:paraId="6DE2375E" w14:textId="77777777" w:rsidR="00672748" w:rsidRDefault="00672748">
            <w:pPr>
              <w:rPr>
                <w:sz w:val="3"/>
                <w:szCs w:val="3"/>
              </w:rPr>
            </w:pPr>
          </w:p>
        </w:tc>
        <w:tc>
          <w:tcPr>
            <w:tcW w:w="60" w:type="dxa"/>
            <w:vAlign w:val="bottom"/>
          </w:tcPr>
          <w:p w14:paraId="1A72F04F" w14:textId="77777777" w:rsidR="00672748" w:rsidRDefault="00672748">
            <w:pPr>
              <w:rPr>
                <w:sz w:val="3"/>
                <w:szCs w:val="3"/>
              </w:rPr>
            </w:pPr>
          </w:p>
        </w:tc>
      </w:tr>
      <w:tr w:rsidR="00672748" w14:paraId="54E58A52" w14:textId="77777777">
        <w:trPr>
          <w:trHeight w:val="267"/>
        </w:trPr>
        <w:tc>
          <w:tcPr>
            <w:tcW w:w="3000" w:type="dxa"/>
            <w:tcBorders>
              <w:left w:val="single" w:sz="8" w:space="0" w:color="auto"/>
              <w:right w:val="single" w:sz="8" w:space="0" w:color="auto"/>
            </w:tcBorders>
            <w:vAlign w:val="bottom"/>
          </w:tcPr>
          <w:p w14:paraId="4ADBF47F" w14:textId="77777777" w:rsidR="00672748" w:rsidRDefault="00594B34">
            <w:pPr>
              <w:ind w:left="80"/>
              <w:rPr>
                <w:sz w:val="20"/>
                <w:szCs w:val="20"/>
              </w:rPr>
            </w:pPr>
            <w:r>
              <w:rPr>
                <w:rFonts w:eastAsia="Times New Roman"/>
              </w:rPr>
              <w:t>Почтовый адрес:</w:t>
            </w:r>
          </w:p>
        </w:tc>
        <w:tc>
          <w:tcPr>
            <w:tcW w:w="6220" w:type="dxa"/>
            <w:tcBorders>
              <w:right w:val="single" w:sz="8" w:space="0" w:color="auto"/>
            </w:tcBorders>
            <w:vAlign w:val="bottom"/>
          </w:tcPr>
          <w:p w14:paraId="733F8CB7" w14:textId="24AD4B03" w:rsidR="00672748" w:rsidRPr="00BC11C1" w:rsidRDefault="00BC11C1">
            <w:pPr>
              <w:ind w:left="60"/>
              <w:rPr>
                <w:sz w:val="20"/>
                <w:szCs w:val="20"/>
              </w:rPr>
            </w:pPr>
            <w:r w:rsidRPr="00BC11C1">
              <w:rPr>
                <w:color w:val="3C4858"/>
                <w:shd w:val="clear" w:color="auto" w:fill="FFFFFF"/>
              </w:rPr>
              <w:t>214031, г Смоленск, пр-кт Строителей, д. 13, помещ. 6 офис 3</w:t>
            </w:r>
          </w:p>
        </w:tc>
        <w:tc>
          <w:tcPr>
            <w:tcW w:w="60" w:type="dxa"/>
            <w:vAlign w:val="bottom"/>
          </w:tcPr>
          <w:p w14:paraId="68064DDA" w14:textId="77777777" w:rsidR="00672748" w:rsidRDefault="00672748">
            <w:pPr>
              <w:rPr>
                <w:sz w:val="23"/>
                <w:szCs w:val="23"/>
              </w:rPr>
            </w:pPr>
          </w:p>
        </w:tc>
      </w:tr>
      <w:tr w:rsidR="00672748" w14:paraId="220FCB90" w14:textId="77777777">
        <w:trPr>
          <w:trHeight w:val="32"/>
        </w:trPr>
        <w:tc>
          <w:tcPr>
            <w:tcW w:w="3000" w:type="dxa"/>
            <w:tcBorders>
              <w:left w:val="single" w:sz="8" w:space="0" w:color="auto"/>
              <w:bottom w:val="single" w:sz="8" w:space="0" w:color="auto"/>
              <w:right w:val="single" w:sz="8" w:space="0" w:color="auto"/>
            </w:tcBorders>
            <w:vAlign w:val="bottom"/>
          </w:tcPr>
          <w:p w14:paraId="04F85BBC" w14:textId="77777777" w:rsidR="00672748" w:rsidRDefault="00672748">
            <w:pPr>
              <w:rPr>
                <w:sz w:val="2"/>
                <w:szCs w:val="2"/>
              </w:rPr>
            </w:pPr>
          </w:p>
        </w:tc>
        <w:tc>
          <w:tcPr>
            <w:tcW w:w="6220" w:type="dxa"/>
            <w:tcBorders>
              <w:bottom w:val="single" w:sz="8" w:space="0" w:color="auto"/>
              <w:right w:val="single" w:sz="8" w:space="0" w:color="auto"/>
            </w:tcBorders>
            <w:vAlign w:val="bottom"/>
          </w:tcPr>
          <w:p w14:paraId="46E3FD02" w14:textId="77777777" w:rsidR="00672748" w:rsidRDefault="00672748">
            <w:pPr>
              <w:rPr>
                <w:sz w:val="2"/>
                <w:szCs w:val="2"/>
              </w:rPr>
            </w:pPr>
          </w:p>
        </w:tc>
        <w:tc>
          <w:tcPr>
            <w:tcW w:w="60" w:type="dxa"/>
            <w:vAlign w:val="bottom"/>
          </w:tcPr>
          <w:p w14:paraId="336E1B08" w14:textId="77777777" w:rsidR="00672748" w:rsidRDefault="00672748">
            <w:pPr>
              <w:rPr>
                <w:sz w:val="2"/>
                <w:szCs w:val="2"/>
              </w:rPr>
            </w:pPr>
          </w:p>
        </w:tc>
      </w:tr>
      <w:tr w:rsidR="00672748" w14:paraId="785AD6ED" w14:textId="77777777">
        <w:trPr>
          <w:trHeight w:val="266"/>
        </w:trPr>
        <w:tc>
          <w:tcPr>
            <w:tcW w:w="3000" w:type="dxa"/>
            <w:tcBorders>
              <w:left w:val="single" w:sz="8" w:space="0" w:color="auto"/>
              <w:right w:val="single" w:sz="8" w:space="0" w:color="auto"/>
            </w:tcBorders>
            <w:vAlign w:val="bottom"/>
          </w:tcPr>
          <w:p w14:paraId="53011BFE" w14:textId="77777777" w:rsidR="00672748" w:rsidRDefault="00594B34">
            <w:pPr>
              <w:ind w:left="80"/>
              <w:rPr>
                <w:sz w:val="20"/>
                <w:szCs w:val="20"/>
              </w:rPr>
            </w:pPr>
            <w:r>
              <w:rPr>
                <w:rFonts w:eastAsia="Times New Roman"/>
              </w:rPr>
              <w:t>Юридический адрес:</w:t>
            </w:r>
          </w:p>
        </w:tc>
        <w:tc>
          <w:tcPr>
            <w:tcW w:w="6220" w:type="dxa"/>
            <w:tcBorders>
              <w:right w:val="single" w:sz="8" w:space="0" w:color="auto"/>
            </w:tcBorders>
            <w:vAlign w:val="bottom"/>
          </w:tcPr>
          <w:p w14:paraId="6C9BC074" w14:textId="38E9710B" w:rsidR="00672748" w:rsidRDefault="00BC11C1">
            <w:pPr>
              <w:ind w:left="60"/>
              <w:rPr>
                <w:sz w:val="20"/>
                <w:szCs w:val="20"/>
              </w:rPr>
            </w:pPr>
            <w:r w:rsidRPr="00BC11C1">
              <w:rPr>
                <w:color w:val="3C4858"/>
                <w:shd w:val="clear" w:color="auto" w:fill="FFFFFF"/>
              </w:rPr>
              <w:t>214031, г Смоленск, пр-кт Строителей, д. 13, помещ. 6 офис 3</w:t>
            </w:r>
          </w:p>
        </w:tc>
        <w:tc>
          <w:tcPr>
            <w:tcW w:w="60" w:type="dxa"/>
            <w:vAlign w:val="bottom"/>
          </w:tcPr>
          <w:p w14:paraId="2E331289" w14:textId="77777777" w:rsidR="00672748" w:rsidRDefault="00672748">
            <w:pPr>
              <w:rPr>
                <w:sz w:val="23"/>
                <w:szCs w:val="23"/>
              </w:rPr>
            </w:pPr>
          </w:p>
        </w:tc>
      </w:tr>
      <w:tr w:rsidR="00672748" w14:paraId="0FFF0F00" w14:textId="77777777">
        <w:trPr>
          <w:trHeight w:val="32"/>
        </w:trPr>
        <w:tc>
          <w:tcPr>
            <w:tcW w:w="3000" w:type="dxa"/>
            <w:tcBorders>
              <w:left w:val="single" w:sz="8" w:space="0" w:color="auto"/>
              <w:bottom w:val="single" w:sz="8" w:space="0" w:color="auto"/>
              <w:right w:val="single" w:sz="8" w:space="0" w:color="auto"/>
            </w:tcBorders>
            <w:vAlign w:val="bottom"/>
          </w:tcPr>
          <w:p w14:paraId="4FF43509" w14:textId="77777777" w:rsidR="00672748" w:rsidRDefault="00672748">
            <w:pPr>
              <w:rPr>
                <w:sz w:val="2"/>
                <w:szCs w:val="2"/>
              </w:rPr>
            </w:pPr>
          </w:p>
        </w:tc>
        <w:tc>
          <w:tcPr>
            <w:tcW w:w="6220" w:type="dxa"/>
            <w:tcBorders>
              <w:bottom w:val="single" w:sz="8" w:space="0" w:color="auto"/>
              <w:right w:val="single" w:sz="8" w:space="0" w:color="auto"/>
            </w:tcBorders>
            <w:vAlign w:val="bottom"/>
          </w:tcPr>
          <w:p w14:paraId="66A38CAF" w14:textId="77777777" w:rsidR="00672748" w:rsidRDefault="00672748">
            <w:pPr>
              <w:rPr>
                <w:sz w:val="2"/>
                <w:szCs w:val="2"/>
              </w:rPr>
            </w:pPr>
          </w:p>
        </w:tc>
        <w:tc>
          <w:tcPr>
            <w:tcW w:w="60" w:type="dxa"/>
            <w:vAlign w:val="bottom"/>
          </w:tcPr>
          <w:p w14:paraId="2B58FD6D" w14:textId="77777777" w:rsidR="00672748" w:rsidRDefault="00672748">
            <w:pPr>
              <w:rPr>
                <w:sz w:val="2"/>
                <w:szCs w:val="2"/>
              </w:rPr>
            </w:pPr>
          </w:p>
        </w:tc>
      </w:tr>
      <w:tr w:rsidR="00672748" w14:paraId="554251A4" w14:textId="77777777">
        <w:trPr>
          <w:trHeight w:val="267"/>
        </w:trPr>
        <w:tc>
          <w:tcPr>
            <w:tcW w:w="3000" w:type="dxa"/>
            <w:tcBorders>
              <w:left w:val="single" w:sz="8" w:space="0" w:color="auto"/>
              <w:right w:val="single" w:sz="8" w:space="0" w:color="auto"/>
            </w:tcBorders>
            <w:vAlign w:val="bottom"/>
          </w:tcPr>
          <w:p w14:paraId="46EF22A8" w14:textId="77777777" w:rsidR="00672748" w:rsidRDefault="00594B34">
            <w:pPr>
              <w:ind w:left="80"/>
              <w:rPr>
                <w:sz w:val="20"/>
                <w:szCs w:val="20"/>
              </w:rPr>
            </w:pPr>
            <w:r>
              <w:rPr>
                <w:rFonts w:eastAsia="Times New Roman"/>
              </w:rPr>
              <w:t>Телефон:</w:t>
            </w:r>
          </w:p>
        </w:tc>
        <w:tc>
          <w:tcPr>
            <w:tcW w:w="6220" w:type="dxa"/>
            <w:tcBorders>
              <w:right w:val="single" w:sz="8" w:space="0" w:color="auto"/>
            </w:tcBorders>
            <w:vAlign w:val="bottom"/>
          </w:tcPr>
          <w:p w14:paraId="5F114E96" w14:textId="77777777" w:rsidR="00672748" w:rsidRDefault="000A1792">
            <w:pPr>
              <w:ind w:left="60"/>
              <w:rPr>
                <w:sz w:val="20"/>
                <w:szCs w:val="20"/>
              </w:rPr>
            </w:pPr>
            <w:r w:rsidRPr="000A1792">
              <w:rPr>
                <w:rFonts w:eastAsia="Times New Roman"/>
              </w:rPr>
              <w:t>+7 960 587-48-53</w:t>
            </w:r>
          </w:p>
        </w:tc>
        <w:tc>
          <w:tcPr>
            <w:tcW w:w="60" w:type="dxa"/>
            <w:vAlign w:val="bottom"/>
          </w:tcPr>
          <w:p w14:paraId="3600BC3D" w14:textId="77777777" w:rsidR="00672748" w:rsidRDefault="00672748">
            <w:pPr>
              <w:rPr>
                <w:sz w:val="23"/>
                <w:szCs w:val="23"/>
              </w:rPr>
            </w:pPr>
          </w:p>
        </w:tc>
      </w:tr>
      <w:tr w:rsidR="00672748" w14:paraId="4B516835" w14:textId="77777777">
        <w:trPr>
          <w:trHeight w:val="32"/>
        </w:trPr>
        <w:tc>
          <w:tcPr>
            <w:tcW w:w="3000" w:type="dxa"/>
            <w:tcBorders>
              <w:left w:val="single" w:sz="8" w:space="0" w:color="auto"/>
              <w:bottom w:val="single" w:sz="8" w:space="0" w:color="auto"/>
              <w:right w:val="single" w:sz="8" w:space="0" w:color="auto"/>
            </w:tcBorders>
            <w:vAlign w:val="bottom"/>
          </w:tcPr>
          <w:p w14:paraId="6C42E67A" w14:textId="77777777" w:rsidR="00672748" w:rsidRDefault="00672748">
            <w:pPr>
              <w:rPr>
                <w:sz w:val="2"/>
                <w:szCs w:val="2"/>
              </w:rPr>
            </w:pPr>
          </w:p>
        </w:tc>
        <w:tc>
          <w:tcPr>
            <w:tcW w:w="6220" w:type="dxa"/>
            <w:tcBorders>
              <w:bottom w:val="single" w:sz="8" w:space="0" w:color="auto"/>
              <w:right w:val="single" w:sz="8" w:space="0" w:color="auto"/>
            </w:tcBorders>
            <w:vAlign w:val="bottom"/>
          </w:tcPr>
          <w:p w14:paraId="5D90D7B8" w14:textId="77777777" w:rsidR="00672748" w:rsidRDefault="00672748">
            <w:pPr>
              <w:rPr>
                <w:sz w:val="2"/>
                <w:szCs w:val="2"/>
              </w:rPr>
            </w:pPr>
          </w:p>
        </w:tc>
        <w:tc>
          <w:tcPr>
            <w:tcW w:w="60" w:type="dxa"/>
            <w:vAlign w:val="bottom"/>
          </w:tcPr>
          <w:p w14:paraId="18B0A25C" w14:textId="77777777" w:rsidR="00672748" w:rsidRDefault="00672748">
            <w:pPr>
              <w:rPr>
                <w:sz w:val="2"/>
                <w:szCs w:val="2"/>
              </w:rPr>
            </w:pPr>
          </w:p>
        </w:tc>
      </w:tr>
      <w:tr w:rsidR="00672748" w14:paraId="329520B6" w14:textId="77777777">
        <w:trPr>
          <w:trHeight w:val="267"/>
        </w:trPr>
        <w:tc>
          <w:tcPr>
            <w:tcW w:w="3000" w:type="dxa"/>
            <w:tcBorders>
              <w:left w:val="single" w:sz="8" w:space="0" w:color="auto"/>
              <w:right w:val="single" w:sz="8" w:space="0" w:color="auto"/>
            </w:tcBorders>
            <w:vAlign w:val="bottom"/>
          </w:tcPr>
          <w:p w14:paraId="0D17895B" w14:textId="77777777" w:rsidR="00672748" w:rsidRDefault="00594B34">
            <w:pPr>
              <w:ind w:left="80"/>
              <w:rPr>
                <w:sz w:val="20"/>
                <w:szCs w:val="20"/>
              </w:rPr>
            </w:pPr>
            <w:r>
              <w:rPr>
                <w:rFonts w:eastAsia="Times New Roman"/>
              </w:rPr>
              <w:t>e-mail:</w:t>
            </w:r>
          </w:p>
        </w:tc>
        <w:tc>
          <w:tcPr>
            <w:tcW w:w="6220" w:type="dxa"/>
            <w:tcBorders>
              <w:right w:val="single" w:sz="8" w:space="0" w:color="auto"/>
            </w:tcBorders>
            <w:vAlign w:val="bottom"/>
          </w:tcPr>
          <w:p w14:paraId="5AFD2234" w14:textId="43D0D0C8" w:rsidR="00672748" w:rsidRDefault="000A1792" w:rsidP="000A1792">
            <w:pPr>
              <w:ind w:left="60"/>
              <w:rPr>
                <w:sz w:val="20"/>
                <w:szCs w:val="20"/>
              </w:rPr>
            </w:pPr>
            <w:r>
              <w:rPr>
                <w:rFonts w:eastAsia="Times New Roman"/>
                <w:lang w:val="en-US"/>
              </w:rPr>
              <w:t>support</w:t>
            </w:r>
            <w:r w:rsidR="00594B34">
              <w:rPr>
                <w:rFonts w:eastAsia="Times New Roman"/>
              </w:rPr>
              <w:t>@</w:t>
            </w:r>
            <w:r w:rsidR="00BC11C1">
              <w:rPr>
                <w:rFonts w:eastAsia="Times New Roman"/>
                <w:lang w:val="en-US"/>
              </w:rPr>
              <w:t>servicenames</w:t>
            </w:r>
            <w:r w:rsidR="00594B34">
              <w:rPr>
                <w:rFonts w:eastAsia="Times New Roman"/>
              </w:rPr>
              <w:t>.ru</w:t>
            </w:r>
          </w:p>
        </w:tc>
        <w:tc>
          <w:tcPr>
            <w:tcW w:w="60" w:type="dxa"/>
            <w:vAlign w:val="bottom"/>
          </w:tcPr>
          <w:p w14:paraId="3C15FCEF" w14:textId="77777777" w:rsidR="00672748" w:rsidRDefault="00672748">
            <w:pPr>
              <w:rPr>
                <w:sz w:val="23"/>
                <w:szCs w:val="23"/>
              </w:rPr>
            </w:pPr>
          </w:p>
        </w:tc>
      </w:tr>
      <w:tr w:rsidR="00672748" w14:paraId="794DD65E" w14:textId="77777777">
        <w:trPr>
          <w:trHeight w:val="32"/>
        </w:trPr>
        <w:tc>
          <w:tcPr>
            <w:tcW w:w="3000" w:type="dxa"/>
            <w:tcBorders>
              <w:left w:val="single" w:sz="8" w:space="0" w:color="auto"/>
              <w:bottom w:val="single" w:sz="8" w:space="0" w:color="auto"/>
              <w:right w:val="single" w:sz="8" w:space="0" w:color="auto"/>
            </w:tcBorders>
            <w:vAlign w:val="bottom"/>
          </w:tcPr>
          <w:p w14:paraId="1E14AF53" w14:textId="77777777" w:rsidR="00672748" w:rsidRDefault="00672748">
            <w:pPr>
              <w:rPr>
                <w:sz w:val="2"/>
                <w:szCs w:val="2"/>
              </w:rPr>
            </w:pPr>
          </w:p>
        </w:tc>
        <w:tc>
          <w:tcPr>
            <w:tcW w:w="6220" w:type="dxa"/>
            <w:tcBorders>
              <w:bottom w:val="single" w:sz="8" w:space="0" w:color="auto"/>
              <w:right w:val="single" w:sz="8" w:space="0" w:color="auto"/>
            </w:tcBorders>
            <w:vAlign w:val="bottom"/>
          </w:tcPr>
          <w:p w14:paraId="1A96C864" w14:textId="77777777" w:rsidR="00672748" w:rsidRDefault="00672748">
            <w:pPr>
              <w:rPr>
                <w:sz w:val="2"/>
                <w:szCs w:val="2"/>
              </w:rPr>
            </w:pPr>
          </w:p>
        </w:tc>
        <w:tc>
          <w:tcPr>
            <w:tcW w:w="60" w:type="dxa"/>
            <w:vAlign w:val="bottom"/>
          </w:tcPr>
          <w:p w14:paraId="25925183" w14:textId="77777777" w:rsidR="00672748" w:rsidRDefault="00672748">
            <w:pPr>
              <w:rPr>
                <w:sz w:val="2"/>
                <w:szCs w:val="2"/>
              </w:rPr>
            </w:pPr>
          </w:p>
        </w:tc>
      </w:tr>
      <w:tr w:rsidR="00672748" w14:paraId="470EFC77" w14:textId="77777777">
        <w:trPr>
          <w:trHeight w:val="267"/>
        </w:trPr>
        <w:tc>
          <w:tcPr>
            <w:tcW w:w="3000" w:type="dxa"/>
            <w:tcBorders>
              <w:left w:val="single" w:sz="8" w:space="0" w:color="auto"/>
              <w:right w:val="single" w:sz="8" w:space="0" w:color="auto"/>
            </w:tcBorders>
            <w:vAlign w:val="bottom"/>
          </w:tcPr>
          <w:p w14:paraId="3A25D4CD" w14:textId="77777777" w:rsidR="00672748" w:rsidRDefault="00594B34">
            <w:pPr>
              <w:ind w:left="80"/>
              <w:rPr>
                <w:sz w:val="20"/>
                <w:szCs w:val="20"/>
              </w:rPr>
            </w:pPr>
            <w:r>
              <w:rPr>
                <w:rFonts w:eastAsia="Times New Roman"/>
              </w:rPr>
              <w:t>ОГРН</w:t>
            </w:r>
          </w:p>
        </w:tc>
        <w:tc>
          <w:tcPr>
            <w:tcW w:w="6220" w:type="dxa"/>
            <w:tcBorders>
              <w:right w:val="single" w:sz="8" w:space="0" w:color="auto"/>
            </w:tcBorders>
            <w:vAlign w:val="bottom"/>
          </w:tcPr>
          <w:p w14:paraId="586191AA" w14:textId="5D1F85FB" w:rsidR="00672748" w:rsidRDefault="00BC11C1">
            <w:pPr>
              <w:ind w:left="60"/>
              <w:rPr>
                <w:sz w:val="20"/>
                <w:szCs w:val="20"/>
              </w:rPr>
            </w:pPr>
            <w:r>
              <w:rPr>
                <w:rStyle w:val="1hbfs"/>
                <w:color w:val="222222"/>
              </w:rPr>
              <w:t>1246700015308</w:t>
            </w:r>
          </w:p>
        </w:tc>
        <w:tc>
          <w:tcPr>
            <w:tcW w:w="60" w:type="dxa"/>
            <w:vAlign w:val="bottom"/>
          </w:tcPr>
          <w:p w14:paraId="321E14C1" w14:textId="77777777" w:rsidR="00672748" w:rsidRDefault="00672748">
            <w:pPr>
              <w:rPr>
                <w:sz w:val="23"/>
                <w:szCs w:val="23"/>
              </w:rPr>
            </w:pPr>
          </w:p>
        </w:tc>
      </w:tr>
      <w:tr w:rsidR="00672748" w14:paraId="20052C7C" w14:textId="77777777">
        <w:trPr>
          <w:trHeight w:val="32"/>
        </w:trPr>
        <w:tc>
          <w:tcPr>
            <w:tcW w:w="3000" w:type="dxa"/>
            <w:tcBorders>
              <w:left w:val="single" w:sz="8" w:space="0" w:color="auto"/>
              <w:bottom w:val="single" w:sz="8" w:space="0" w:color="auto"/>
              <w:right w:val="single" w:sz="8" w:space="0" w:color="auto"/>
            </w:tcBorders>
            <w:vAlign w:val="bottom"/>
          </w:tcPr>
          <w:p w14:paraId="24F83E98" w14:textId="77777777" w:rsidR="00672748" w:rsidRDefault="00672748">
            <w:pPr>
              <w:rPr>
                <w:sz w:val="2"/>
                <w:szCs w:val="2"/>
              </w:rPr>
            </w:pPr>
          </w:p>
        </w:tc>
        <w:tc>
          <w:tcPr>
            <w:tcW w:w="6220" w:type="dxa"/>
            <w:tcBorders>
              <w:bottom w:val="single" w:sz="8" w:space="0" w:color="auto"/>
              <w:right w:val="single" w:sz="8" w:space="0" w:color="auto"/>
            </w:tcBorders>
            <w:vAlign w:val="bottom"/>
          </w:tcPr>
          <w:p w14:paraId="62860D21" w14:textId="77777777" w:rsidR="00672748" w:rsidRDefault="00672748">
            <w:pPr>
              <w:rPr>
                <w:sz w:val="2"/>
                <w:szCs w:val="2"/>
              </w:rPr>
            </w:pPr>
          </w:p>
        </w:tc>
        <w:tc>
          <w:tcPr>
            <w:tcW w:w="60" w:type="dxa"/>
            <w:vAlign w:val="bottom"/>
          </w:tcPr>
          <w:p w14:paraId="4BB2A8DE" w14:textId="77777777" w:rsidR="00672748" w:rsidRDefault="00672748">
            <w:pPr>
              <w:rPr>
                <w:sz w:val="2"/>
                <w:szCs w:val="2"/>
              </w:rPr>
            </w:pPr>
          </w:p>
        </w:tc>
      </w:tr>
      <w:tr w:rsidR="00672748" w14:paraId="2F685EBC" w14:textId="77777777">
        <w:trPr>
          <w:trHeight w:val="266"/>
        </w:trPr>
        <w:tc>
          <w:tcPr>
            <w:tcW w:w="3000" w:type="dxa"/>
            <w:tcBorders>
              <w:left w:val="single" w:sz="8" w:space="0" w:color="auto"/>
              <w:right w:val="single" w:sz="8" w:space="0" w:color="auto"/>
            </w:tcBorders>
            <w:vAlign w:val="bottom"/>
          </w:tcPr>
          <w:p w14:paraId="018850BD" w14:textId="77777777" w:rsidR="00672748" w:rsidRDefault="00594B34">
            <w:pPr>
              <w:ind w:left="80"/>
              <w:rPr>
                <w:sz w:val="20"/>
                <w:szCs w:val="20"/>
              </w:rPr>
            </w:pPr>
            <w:r>
              <w:rPr>
                <w:rFonts w:eastAsia="Times New Roman"/>
              </w:rPr>
              <w:t>ИНН/КПП:</w:t>
            </w:r>
          </w:p>
        </w:tc>
        <w:tc>
          <w:tcPr>
            <w:tcW w:w="6220" w:type="dxa"/>
            <w:tcBorders>
              <w:right w:val="single" w:sz="8" w:space="0" w:color="auto"/>
            </w:tcBorders>
            <w:vAlign w:val="bottom"/>
          </w:tcPr>
          <w:p w14:paraId="658E2545" w14:textId="793754A9" w:rsidR="00672748" w:rsidRDefault="00BC11C1">
            <w:pPr>
              <w:ind w:left="60"/>
              <w:rPr>
                <w:sz w:val="20"/>
                <w:szCs w:val="20"/>
              </w:rPr>
            </w:pPr>
            <w:r>
              <w:rPr>
                <w:rStyle w:val="1hbfs"/>
                <w:color w:val="222222"/>
              </w:rPr>
              <w:t>6700023702</w:t>
            </w:r>
            <w:r w:rsidR="00594B34">
              <w:rPr>
                <w:rFonts w:eastAsia="Times New Roman"/>
              </w:rPr>
              <w:t>/</w:t>
            </w:r>
            <w:r>
              <w:rPr>
                <w:rStyle w:val="1hbfs"/>
                <w:color w:val="222222"/>
              </w:rPr>
              <w:t>670001001</w:t>
            </w:r>
          </w:p>
        </w:tc>
        <w:tc>
          <w:tcPr>
            <w:tcW w:w="60" w:type="dxa"/>
            <w:vAlign w:val="bottom"/>
          </w:tcPr>
          <w:p w14:paraId="1938B444" w14:textId="77777777" w:rsidR="00672748" w:rsidRDefault="00672748">
            <w:pPr>
              <w:rPr>
                <w:sz w:val="23"/>
                <w:szCs w:val="23"/>
              </w:rPr>
            </w:pPr>
          </w:p>
        </w:tc>
      </w:tr>
      <w:tr w:rsidR="00672748" w14:paraId="015EF866" w14:textId="77777777">
        <w:trPr>
          <w:trHeight w:val="33"/>
        </w:trPr>
        <w:tc>
          <w:tcPr>
            <w:tcW w:w="3000" w:type="dxa"/>
            <w:tcBorders>
              <w:left w:val="single" w:sz="8" w:space="0" w:color="auto"/>
              <w:bottom w:val="single" w:sz="8" w:space="0" w:color="auto"/>
              <w:right w:val="single" w:sz="8" w:space="0" w:color="auto"/>
            </w:tcBorders>
            <w:vAlign w:val="bottom"/>
          </w:tcPr>
          <w:p w14:paraId="52071774" w14:textId="77777777" w:rsidR="00672748" w:rsidRDefault="00672748">
            <w:pPr>
              <w:rPr>
                <w:sz w:val="2"/>
                <w:szCs w:val="2"/>
              </w:rPr>
            </w:pPr>
          </w:p>
        </w:tc>
        <w:tc>
          <w:tcPr>
            <w:tcW w:w="6220" w:type="dxa"/>
            <w:tcBorders>
              <w:bottom w:val="single" w:sz="8" w:space="0" w:color="auto"/>
              <w:right w:val="single" w:sz="8" w:space="0" w:color="auto"/>
            </w:tcBorders>
            <w:vAlign w:val="bottom"/>
          </w:tcPr>
          <w:p w14:paraId="751BB014" w14:textId="77777777" w:rsidR="00672748" w:rsidRDefault="00672748">
            <w:pPr>
              <w:rPr>
                <w:sz w:val="2"/>
                <w:szCs w:val="2"/>
              </w:rPr>
            </w:pPr>
          </w:p>
        </w:tc>
        <w:tc>
          <w:tcPr>
            <w:tcW w:w="60" w:type="dxa"/>
            <w:vAlign w:val="bottom"/>
          </w:tcPr>
          <w:p w14:paraId="423EE188" w14:textId="77777777" w:rsidR="00672748" w:rsidRDefault="00672748">
            <w:pPr>
              <w:rPr>
                <w:sz w:val="2"/>
                <w:szCs w:val="2"/>
              </w:rPr>
            </w:pPr>
          </w:p>
        </w:tc>
      </w:tr>
      <w:tr w:rsidR="00672748" w14:paraId="13193DFC" w14:textId="77777777">
        <w:trPr>
          <w:trHeight w:val="266"/>
        </w:trPr>
        <w:tc>
          <w:tcPr>
            <w:tcW w:w="3000" w:type="dxa"/>
            <w:tcBorders>
              <w:left w:val="single" w:sz="8" w:space="0" w:color="auto"/>
              <w:right w:val="single" w:sz="8" w:space="0" w:color="auto"/>
            </w:tcBorders>
            <w:vAlign w:val="bottom"/>
          </w:tcPr>
          <w:p w14:paraId="336C1A4D" w14:textId="77777777" w:rsidR="00672748" w:rsidRDefault="00594B34">
            <w:pPr>
              <w:ind w:left="80"/>
              <w:rPr>
                <w:sz w:val="20"/>
                <w:szCs w:val="20"/>
              </w:rPr>
            </w:pPr>
            <w:r>
              <w:rPr>
                <w:rFonts w:eastAsia="Times New Roman"/>
              </w:rPr>
              <w:t>р/с:</w:t>
            </w:r>
          </w:p>
        </w:tc>
        <w:tc>
          <w:tcPr>
            <w:tcW w:w="6220" w:type="dxa"/>
            <w:tcBorders>
              <w:right w:val="single" w:sz="8" w:space="0" w:color="auto"/>
            </w:tcBorders>
            <w:vAlign w:val="bottom"/>
          </w:tcPr>
          <w:p w14:paraId="5539CD1F" w14:textId="5D738815" w:rsidR="00672748" w:rsidRDefault="00BC11C1">
            <w:pPr>
              <w:ind w:left="60"/>
              <w:rPr>
                <w:sz w:val="20"/>
                <w:szCs w:val="20"/>
              </w:rPr>
            </w:pPr>
            <w:r>
              <w:t>40702 810 3 5900 0411457</w:t>
            </w:r>
          </w:p>
        </w:tc>
        <w:tc>
          <w:tcPr>
            <w:tcW w:w="60" w:type="dxa"/>
            <w:vAlign w:val="bottom"/>
          </w:tcPr>
          <w:p w14:paraId="257EF8BD" w14:textId="77777777" w:rsidR="00672748" w:rsidRDefault="00672748">
            <w:pPr>
              <w:rPr>
                <w:sz w:val="23"/>
                <w:szCs w:val="23"/>
              </w:rPr>
            </w:pPr>
          </w:p>
        </w:tc>
      </w:tr>
      <w:tr w:rsidR="00672748" w14:paraId="71DB8A18" w14:textId="77777777">
        <w:trPr>
          <w:trHeight w:val="32"/>
        </w:trPr>
        <w:tc>
          <w:tcPr>
            <w:tcW w:w="3000" w:type="dxa"/>
            <w:tcBorders>
              <w:left w:val="single" w:sz="8" w:space="0" w:color="auto"/>
              <w:bottom w:val="single" w:sz="8" w:space="0" w:color="auto"/>
              <w:right w:val="single" w:sz="8" w:space="0" w:color="auto"/>
            </w:tcBorders>
            <w:vAlign w:val="bottom"/>
          </w:tcPr>
          <w:p w14:paraId="4A6B9F6C" w14:textId="77777777" w:rsidR="00672748" w:rsidRDefault="00672748">
            <w:pPr>
              <w:rPr>
                <w:sz w:val="2"/>
                <w:szCs w:val="2"/>
              </w:rPr>
            </w:pPr>
          </w:p>
        </w:tc>
        <w:tc>
          <w:tcPr>
            <w:tcW w:w="6220" w:type="dxa"/>
            <w:tcBorders>
              <w:bottom w:val="single" w:sz="8" w:space="0" w:color="auto"/>
              <w:right w:val="single" w:sz="8" w:space="0" w:color="auto"/>
            </w:tcBorders>
            <w:vAlign w:val="bottom"/>
          </w:tcPr>
          <w:p w14:paraId="1DCFD8E3" w14:textId="77777777" w:rsidR="00672748" w:rsidRDefault="00672748">
            <w:pPr>
              <w:rPr>
                <w:sz w:val="2"/>
                <w:szCs w:val="2"/>
              </w:rPr>
            </w:pPr>
          </w:p>
        </w:tc>
        <w:tc>
          <w:tcPr>
            <w:tcW w:w="60" w:type="dxa"/>
            <w:vAlign w:val="bottom"/>
          </w:tcPr>
          <w:p w14:paraId="49C05076" w14:textId="77777777" w:rsidR="00672748" w:rsidRDefault="00672748">
            <w:pPr>
              <w:rPr>
                <w:sz w:val="2"/>
                <w:szCs w:val="2"/>
              </w:rPr>
            </w:pPr>
          </w:p>
        </w:tc>
      </w:tr>
      <w:tr w:rsidR="00672748" w14:paraId="39EF2A68" w14:textId="77777777">
        <w:trPr>
          <w:trHeight w:val="267"/>
        </w:trPr>
        <w:tc>
          <w:tcPr>
            <w:tcW w:w="3000" w:type="dxa"/>
            <w:tcBorders>
              <w:left w:val="single" w:sz="8" w:space="0" w:color="auto"/>
              <w:right w:val="single" w:sz="8" w:space="0" w:color="auto"/>
            </w:tcBorders>
            <w:vAlign w:val="bottom"/>
          </w:tcPr>
          <w:p w14:paraId="0E4DA2A6" w14:textId="77777777" w:rsidR="00672748" w:rsidRDefault="00594B34">
            <w:pPr>
              <w:ind w:left="80"/>
              <w:rPr>
                <w:sz w:val="20"/>
                <w:szCs w:val="20"/>
              </w:rPr>
            </w:pPr>
            <w:r>
              <w:rPr>
                <w:rFonts w:eastAsia="Times New Roman"/>
              </w:rPr>
              <w:t>к/с:</w:t>
            </w:r>
          </w:p>
        </w:tc>
        <w:tc>
          <w:tcPr>
            <w:tcW w:w="6220" w:type="dxa"/>
            <w:tcBorders>
              <w:right w:val="single" w:sz="8" w:space="0" w:color="auto"/>
            </w:tcBorders>
            <w:vAlign w:val="bottom"/>
          </w:tcPr>
          <w:p w14:paraId="53656B62" w14:textId="58CF2357" w:rsidR="00672748" w:rsidRDefault="00BC11C1">
            <w:pPr>
              <w:ind w:left="60"/>
              <w:rPr>
                <w:sz w:val="20"/>
                <w:szCs w:val="20"/>
              </w:rPr>
            </w:pPr>
            <w:r>
              <w:t>30101 810 0 0000 0000632</w:t>
            </w:r>
          </w:p>
        </w:tc>
        <w:tc>
          <w:tcPr>
            <w:tcW w:w="60" w:type="dxa"/>
            <w:vAlign w:val="bottom"/>
          </w:tcPr>
          <w:p w14:paraId="74D56777" w14:textId="77777777" w:rsidR="00672748" w:rsidRDefault="00672748">
            <w:pPr>
              <w:rPr>
                <w:sz w:val="23"/>
                <w:szCs w:val="23"/>
              </w:rPr>
            </w:pPr>
          </w:p>
        </w:tc>
      </w:tr>
      <w:tr w:rsidR="00672748" w14:paraId="43898C09" w14:textId="77777777">
        <w:trPr>
          <w:trHeight w:val="32"/>
        </w:trPr>
        <w:tc>
          <w:tcPr>
            <w:tcW w:w="3000" w:type="dxa"/>
            <w:tcBorders>
              <w:left w:val="single" w:sz="8" w:space="0" w:color="auto"/>
              <w:bottom w:val="single" w:sz="8" w:space="0" w:color="auto"/>
              <w:right w:val="single" w:sz="8" w:space="0" w:color="auto"/>
            </w:tcBorders>
            <w:vAlign w:val="bottom"/>
          </w:tcPr>
          <w:p w14:paraId="273A9A18" w14:textId="77777777" w:rsidR="00672748" w:rsidRDefault="00672748">
            <w:pPr>
              <w:rPr>
                <w:sz w:val="2"/>
                <w:szCs w:val="2"/>
              </w:rPr>
            </w:pPr>
          </w:p>
        </w:tc>
        <w:tc>
          <w:tcPr>
            <w:tcW w:w="6220" w:type="dxa"/>
            <w:tcBorders>
              <w:bottom w:val="single" w:sz="8" w:space="0" w:color="auto"/>
              <w:right w:val="single" w:sz="8" w:space="0" w:color="auto"/>
            </w:tcBorders>
            <w:vAlign w:val="bottom"/>
          </w:tcPr>
          <w:p w14:paraId="0E365B0C" w14:textId="77777777" w:rsidR="00672748" w:rsidRDefault="00672748">
            <w:pPr>
              <w:rPr>
                <w:sz w:val="2"/>
                <w:szCs w:val="2"/>
              </w:rPr>
            </w:pPr>
          </w:p>
        </w:tc>
        <w:tc>
          <w:tcPr>
            <w:tcW w:w="60" w:type="dxa"/>
            <w:vAlign w:val="bottom"/>
          </w:tcPr>
          <w:p w14:paraId="564F840B" w14:textId="77777777" w:rsidR="00672748" w:rsidRDefault="00672748">
            <w:pPr>
              <w:rPr>
                <w:sz w:val="2"/>
                <w:szCs w:val="2"/>
              </w:rPr>
            </w:pPr>
          </w:p>
        </w:tc>
      </w:tr>
      <w:tr w:rsidR="00672748" w14:paraId="63D6B698" w14:textId="77777777">
        <w:trPr>
          <w:trHeight w:val="267"/>
        </w:trPr>
        <w:tc>
          <w:tcPr>
            <w:tcW w:w="3000" w:type="dxa"/>
            <w:tcBorders>
              <w:left w:val="single" w:sz="8" w:space="0" w:color="auto"/>
              <w:right w:val="single" w:sz="8" w:space="0" w:color="auto"/>
            </w:tcBorders>
            <w:vAlign w:val="bottom"/>
          </w:tcPr>
          <w:p w14:paraId="0ECE20A5" w14:textId="77777777" w:rsidR="00672748" w:rsidRDefault="00594B34">
            <w:pPr>
              <w:ind w:left="80"/>
              <w:rPr>
                <w:sz w:val="20"/>
                <w:szCs w:val="20"/>
              </w:rPr>
            </w:pPr>
            <w:r>
              <w:rPr>
                <w:rFonts w:eastAsia="Times New Roman"/>
              </w:rPr>
              <w:t>Название банка:</w:t>
            </w:r>
          </w:p>
        </w:tc>
        <w:tc>
          <w:tcPr>
            <w:tcW w:w="6220" w:type="dxa"/>
            <w:tcBorders>
              <w:right w:val="single" w:sz="8" w:space="0" w:color="auto"/>
            </w:tcBorders>
            <w:vAlign w:val="bottom"/>
          </w:tcPr>
          <w:p w14:paraId="14C71896" w14:textId="77777777" w:rsidR="00672748" w:rsidRDefault="000A1792">
            <w:pPr>
              <w:ind w:left="60"/>
              <w:rPr>
                <w:sz w:val="20"/>
                <w:szCs w:val="20"/>
              </w:rPr>
            </w:pPr>
            <w:r w:rsidRPr="000A1792">
              <w:rPr>
                <w:rFonts w:eastAsia="Times New Roman"/>
              </w:rPr>
              <w:t>СМОЛЕНСКОЕ ОТДЕЛЕНИЕ N8609 ПАО СБЕРБАНК</w:t>
            </w:r>
          </w:p>
        </w:tc>
        <w:tc>
          <w:tcPr>
            <w:tcW w:w="60" w:type="dxa"/>
            <w:vAlign w:val="bottom"/>
          </w:tcPr>
          <w:p w14:paraId="3506E046" w14:textId="77777777" w:rsidR="00672748" w:rsidRDefault="00672748">
            <w:pPr>
              <w:rPr>
                <w:sz w:val="23"/>
                <w:szCs w:val="23"/>
              </w:rPr>
            </w:pPr>
          </w:p>
        </w:tc>
      </w:tr>
      <w:tr w:rsidR="00672748" w14:paraId="4DD51EC9" w14:textId="77777777">
        <w:trPr>
          <w:trHeight w:val="32"/>
        </w:trPr>
        <w:tc>
          <w:tcPr>
            <w:tcW w:w="3000" w:type="dxa"/>
            <w:tcBorders>
              <w:left w:val="single" w:sz="8" w:space="0" w:color="auto"/>
              <w:bottom w:val="single" w:sz="8" w:space="0" w:color="auto"/>
              <w:right w:val="single" w:sz="8" w:space="0" w:color="auto"/>
            </w:tcBorders>
            <w:vAlign w:val="bottom"/>
          </w:tcPr>
          <w:p w14:paraId="3F27C4E7" w14:textId="77777777" w:rsidR="00672748" w:rsidRDefault="00672748">
            <w:pPr>
              <w:rPr>
                <w:sz w:val="2"/>
                <w:szCs w:val="2"/>
              </w:rPr>
            </w:pPr>
          </w:p>
        </w:tc>
        <w:tc>
          <w:tcPr>
            <w:tcW w:w="6220" w:type="dxa"/>
            <w:tcBorders>
              <w:bottom w:val="single" w:sz="8" w:space="0" w:color="auto"/>
              <w:right w:val="single" w:sz="8" w:space="0" w:color="auto"/>
            </w:tcBorders>
            <w:vAlign w:val="bottom"/>
          </w:tcPr>
          <w:p w14:paraId="73B9AA08" w14:textId="77777777" w:rsidR="00672748" w:rsidRDefault="00672748">
            <w:pPr>
              <w:rPr>
                <w:sz w:val="2"/>
                <w:szCs w:val="2"/>
              </w:rPr>
            </w:pPr>
          </w:p>
        </w:tc>
        <w:tc>
          <w:tcPr>
            <w:tcW w:w="60" w:type="dxa"/>
            <w:vAlign w:val="bottom"/>
          </w:tcPr>
          <w:p w14:paraId="34BCE620" w14:textId="77777777" w:rsidR="00672748" w:rsidRDefault="00672748">
            <w:pPr>
              <w:rPr>
                <w:sz w:val="2"/>
                <w:szCs w:val="2"/>
              </w:rPr>
            </w:pPr>
          </w:p>
        </w:tc>
      </w:tr>
      <w:tr w:rsidR="00672748" w14:paraId="20100202" w14:textId="77777777">
        <w:trPr>
          <w:trHeight w:val="267"/>
        </w:trPr>
        <w:tc>
          <w:tcPr>
            <w:tcW w:w="3000" w:type="dxa"/>
            <w:tcBorders>
              <w:left w:val="single" w:sz="8" w:space="0" w:color="auto"/>
              <w:right w:val="single" w:sz="8" w:space="0" w:color="auto"/>
            </w:tcBorders>
            <w:vAlign w:val="bottom"/>
          </w:tcPr>
          <w:p w14:paraId="040AD19A" w14:textId="77777777" w:rsidR="00672748" w:rsidRDefault="00594B34">
            <w:pPr>
              <w:ind w:left="80"/>
              <w:rPr>
                <w:sz w:val="20"/>
                <w:szCs w:val="20"/>
              </w:rPr>
            </w:pPr>
            <w:r>
              <w:rPr>
                <w:rFonts w:eastAsia="Times New Roman"/>
              </w:rPr>
              <w:t>БИК:</w:t>
            </w:r>
          </w:p>
        </w:tc>
        <w:tc>
          <w:tcPr>
            <w:tcW w:w="6220" w:type="dxa"/>
            <w:tcBorders>
              <w:right w:val="single" w:sz="8" w:space="0" w:color="auto"/>
            </w:tcBorders>
            <w:vAlign w:val="bottom"/>
          </w:tcPr>
          <w:p w14:paraId="2E17A67C" w14:textId="4D240187" w:rsidR="00672748" w:rsidRDefault="00BC11C1">
            <w:pPr>
              <w:ind w:left="60"/>
              <w:rPr>
                <w:sz w:val="20"/>
                <w:szCs w:val="20"/>
              </w:rPr>
            </w:pPr>
            <w:r>
              <w:t>046614632</w:t>
            </w:r>
          </w:p>
        </w:tc>
        <w:tc>
          <w:tcPr>
            <w:tcW w:w="60" w:type="dxa"/>
            <w:vAlign w:val="bottom"/>
          </w:tcPr>
          <w:p w14:paraId="5C5ABCF6" w14:textId="77777777" w:rsidR="00672748" w:rsidRDefault="00672748">
            <w:pPr>
              <w:rPr>
                <w:sz w:val="23"/>
                <w:szCs w:val="23"/>
              </w:rPr>
            </w:pPr>
          </w:p>
        </w:tc>
      </w:tr>
      <w:tr w:rsidR="00672748" w14:paraId="4DC3CA10" w14:textId="77777777">
        <w:trPr>
          <w:trHeight w:val="32"/>
        </w:trPr>
        <w:tc>
          <w:tcPr>
            <w:tcW w:w="3000" w:type="dxa"/>
            <w:tcBorders>
              <w:left w:val="single" w:sz="8" w:space="0" w:color="auto"/>
              <w:bottom w:val="single" w:sz="8" w:space="0" w:color="auto"/>
              <w:right w:val="single" w:sz="8" w:space="0" w:color="auto"/>
            </w:tcBorders>
            <w:vAlign w:val="bottom"/>
          </w:tcPr>
          <w:p w14:paraId="2129DBFF" w14:textId="77777777" w:rsidR="00672748" w:rsidRDefault="00672748">
            <w:pPr>
              <w:rPr>
                <w:sz w:val="2"/>
                <w:szCs w:val="2"/>
              </w:rPr>
            </w:pPr>
          </w:p>
        </w:tc>
        <w:tc>
          <w:tcPr>
            <w:tcW w:w="6220" w:type="dxa"/>
            <w:tcBorders>
              <w:bottom w:val="single" w:sz="8" w:space="0" w:color="auto"/>
              <w:right w:val="single" w:sz="8" w:space="0" w:color="auto"/>
            </w:tcBorders>
            <w:vAlign w:val="bottom"/>
          </w:tcPr>
          <w:p w14:paraId="5DE9943C" w14:textId="77777777" w:rsidR="00672748" w:rsidRDefault="00672748">
            <w:pPr>
              <w:rPr>
                <w:sz w:val="2"/>
                <w:szCs w:val="2"/>
              </w:rPr>
            </w:pPr>
          </w:p>
        </w:tc>
        <w:tc>
          <w:tcPr>
            <w:tcW w:w="60" w:type="dxa"/>
            <w:vAlign w:val="bottom"/>
          </w:tcPr>
          <w:p w14:paraId="64E8B064" w14:textId="77777777" w:rsidR="00672748" w:rsidRDefault="00672748">
            <w:pPr>
              <w:rPr>
                <w:sz w:val="2"/>
                <w:szCs w:val="2"/>
              </w:rPr>
            </w:pPr>
          </w:p>
        </w:tc>
      </w:tr>
      <w:tr w:rsidR="00672748" w14:paraId="1D7303DD" w14:textId="77777777">
        <w:trPr>
          <w:trHeight w:val="494"/>
        </w:trPr>
        <w:tc>
          <w:tcPr>
            <w:tcW w:w="3000" w:type="dxa"/>
            <w:tcBorders>
              <w:bottom w:val="single" w:sz="8" w:space="0" w:color="auto"/>
            </w:tcBorders>
            <w:vAlign w:val="bottom"/>
          </w:tcPr>
          <w:p w14:paraId="6B2BAA91" w14:textId="77777777" w:rsidR="00672748" w:rsidRDefault="00594B34">
            <w:pPr>
              <w:rPr>
                <w:sz w:val="20"/>
                <w:szCs w:val="20"/>
              </w:rPr>
            </w:pPr>
            <w:r>
              <w:rPr>
                <w:rFonts w:eastAsia="Times New Roman"/>
                <w:b/>
                <w:bCs/>
              </w:rPr>
              <w:t>Заказчик:</w:t>
            </w:r>
          </w:p>
        </w:tc>
        <w:tc>
          <w:tcPr>
            <w:tcW w:w="6220" w:type="dxa"/>
            <w:tcBorders>
              <w:bottom w:val="single" w:sz="8" w:space="0" w:color="auto"/>
            </w:tcBorders>
            <w:vAlign w:val="bottom"/>
          </w:tcPr>
          <w:p w14:paraId="053B65F4" w14:textId="77777777" w:rsidR="00672748" w:rsidRDefault="00672748">
            <w:pPr>
              <w:rPr>
                <w:sz w:val="24"/>
                <w:szCs w:val="24"/>
              </w:rPr>
            </w:pPr>
          </w:p>
        </w:tc>
        <w:tc>
          <w:tcPr>
            <w:tcW w:w="60" w:type="dxa"/>
            <w:tcBorders>
              <w:bottom w:val="single" w:sz="8" w:space="0" w:color="auto"/>
            </w:tcBorders>
            <w:vAlign w:val="bottom"/>
          </w:tcPr>
          <w:p w14:paraId="52C2FD0F" w14:textId="77777777" w:rsidR="00672748" w:rsidRDefault="00672748">
            <w:pPr>
              <w:rPr>
                <w:sz w:val="24"/>
                <w:szCs w:val="24"/>
              </w:rPr>
            </w:pPr>
          </w:p>
        </w:tc>
      </w:tr>
      <w:tr w:rsidR="00672748" w14:paraId="5A969DDC" w14:textId="77777777">
        <w:trPr>
          <w:trHeight w:val="269"/>
        </w:trPr>
        <w:tc>
          <w:tcPr>
            <w:tcW w:w="3000" w:type="dxa"/>
            <w:tcBorders>
              <w:left w:val="single" w:sz="8" w:space="0" w:color="auto"/>
              <w:right w:val="single" w:sz="8" w:space="0" w:color="auto"/>
            </w:tcBorders>
            <w:vAlign w:val="bottom"/>
          </w:tcPr>
          <w:p w14:paraId="6067FFD6" w14:textId="77777777" w:rsidR="00672748" w:rsidRDefault="00594B34">
            <w:pPr>
              <w:ind w:left="80"/>
              <w:rPr>
                <w:sz w:val="20"/>
                <w:szCs w:val="20"/>
              </w:rPr>
            </w:pPr>
            <w:r>
              <w:rPr>
                <w:rFonts w:eastAsia="Times New Roman"/>
              </w:rPr>
              <w:t>Название организации:</w:t>
            </w:r>
          </w:p>
        </w:tc>
        <w:tc>
          <w:tcPr>
            <w:tcW w:w="6220" w:type="dxa"/>
            <w:vAlign w:val="bottom"/>
          </w:tcPr>
          <w:p w14:paraId="10CEAAAF" w14:textId="77777777" w:rsidR="00672748" w:rsidRDefault="00672748">
            <w:pPr>
              <w:rPr>
                <w:sz w:val="23"/>
                <w:szCs w:val="23"/>
              </w:rPr>
            </w:pPr>
          </w:p>
        </w:tc>
        <w:tc>
          <w:tcPr>
            <w:tcW w:w="60" w:type="dxa"/>
            <w:tcBorders>
              <w:right w:val="single" w:sz="8" w:space="0" w:color="auto"/>
            </w:tcBorders>
            <w:vAlign w:val="bottom"/>
          </w:tcPr>
          <w:p w14:paraId="6376AB4D" w14:textId="77777777" w:rsidR="00672748" w:rsidRDefault="00672748">
            <w:pPr>
              <w:rPr>
                <w:sz w:val="23"/>
                <w:szCs w:val="23"/>
              </w:rPr>
            </w:pPr>
          </w:p>
        </w:tc>
      </w:tr>
      <w:tr w:rsidR="00672748" w14:paraId="3EA67EB8" w14:textId="77777777">
        <w:trPr>
          <w:trHeight w:val="39"/>
        </w:trPr>
        <w:tc>
          <w:tcPr>
            <w:tcW w:w="3000" w:type="dxa"/>
            <w:tcBorders>
              <w:left w:val="single" w:sz="8" w:space="0" w:color="auto"/>
              <w:bottom w:val="single" w:sz="8" w:space="0" w:color="auto"/>
              <w:right w:val="single" w:sz="8" w:space="0" w:color="auto"/>
            </w:tcBorders>
            <w:vAlign w:val="bottom"/>
          </w:tcPr>
          <w:p w14:paraId="5F32E88C" w14:textId="77777777" w:rsidR="00672748" w:rsidRDefault="00672748">
            <w:pPr>
              <w:rPr>
                <w:sz w:val="3"/>
                <w:szCs w:val="3"/>
              </w:rPr>
            </w:pPr>
          </w:p>
        </w:tc>
        <w:tc>
          <w:tcPr>
            <w:tcW w:w="6220" w:type="dxa"/>
            <w:tcBorders>
              <w:bottom w:val="single" w:sz="8" w:space="0" w:color="auto"/>
            </w:tcBorders>
            <w:vAlign w:val="bottom"/>
          </w:tcPr>
          <w:p w14:paraId="3F1024B7" w14:textId="77777777" w:rsidR="00672748" w:rsidRDefault="00672748">
            <w:pPr>
              <w:rPr>
                <w:sz w:val="3"/>
                <w:szCs w:val="3"/>
              </w:rPr>
            </w:pPr>
          </w:p>
        </w:tc>
        <w:tc>
          <w:tcPr>
            <w:tcW w:w="60" w:type="dxa"/>
            <w:tcBorders>
              <w:bottom w:val="single" w:sz="8" w:space="0" w:color="auto"/>
              <w:right w:val="single" w:sz="8" w:space="0" w:color="auto"/>
            </w:tcBorders>
            <w:vAlign w:val="bottom"/>
          </w:tcPr>
          <w:p w14:paraId="695D62DC" w14:textId="77777777" w:rsidR="00672748" w:rsidRDefault="00672748">
            <w:pPr>
              <w:rPr>
                <w:sz w:val="3"/>
                <w:szCs w:val="3"/>
              </w:rPr>
            </w:pPr>
          </w:p>
        </w:tc>
      </w:tr>
      <w:tr w:rsidR="00672748" w14:paraId="6A629640" w14:textId="77777777">
        <w:trPr>
          <w:trHeight w:val="266"/>
        </w:trPr>
        <w:tc>
          <w:tcPr>
            <w:tcW w:w="3000" w:type="dxa"/>
            <w:tcBorders>
              <w:left w:val="single" w:sz="8" w:space="0" w:color="auto"/>
              <w:right w:val="single" w:sz="8" w:space="0" w:color="auto"/>
            </w:tcBorders>
            <w:vAlign w:val="bottom"/>
          </w:tcPr>
          <w:p w14:paraId="145828CC" w14:textId="77777777" w:rsidR="00672748" w:rsidRDefault="00594B34">
            <w:pPr>
              <w:ind w:left="80"/>
              <w:rPr>
                <w:sz w:val="20"/>
                <w:szCs w:val="20"/>
              </w:rPr>
            </w:pPr>
            <w:r>
              <w:rPr>
                <w:rFonts w:eastAsia="Times New Roman"/>
              </w:rPr>
              <w:t>Почтовый адрес:</w:t>
            </w:r>
          </w:p>
        </w:tc>
        <w:tc>
          <w:tcPr>
            <w:tcW w:w="6220" w:type="dxa"/>
            <w:vAlign w:val="bottom"/>
          </w:tcPr>
          <w:p w14:paraId="1521C652" w14:textId="77777777" w:rsidR="00672748" w:rsidRDefault="00672748">
            <w:pPr>
              <w:rPr>
                <w:sz w:val="23"/>
                <w:szCs w:val="23"/>
              </w:rPr>
            </w:pPr>
          </w:p>
        </w:tc>
        <w:tc>
          <w:tcPr>
            <w:tcW w:w="60" w:type="dxa"/>
            <w:tcBorders>
              <w:right w:val="single" w:sz="8" w:space="0" w:color="auto"/>
            </w:tcBorders>
            <w:vAlign w:val="bottom"/>
          </w:tcPr>
          <w:p w14:paraId="4BC1F1B5" w14:textId="77777777" w:rsidR="00672748" w:rsidRDefault="00672748">
            <w:pPr>
              <w:rPr>
                <w:sz w:val="23"/>
                <w:szCs w:val="23"/>
              </w:rPr>
            </w:pPr>
          </w:p>
        </w:tc>
      </w:tr>
      <w:tr w:rsidR="00672748" w14:paraId="673B2CE9" w14:textId="77777777">
        <w:trPr>
          <w:trHeight w:val="32"/>
        </w:trPr>
        <w:tc>
          <w:tcPr>
            <w:tcW w:w="3000" w:type="dxa"/>
            <w:tcBorders>
              <w:left w:val="single" w:sz="8" w:space="0" w:color="auto"/>
              <w:bottom w:val="single" w:sz="8" w:space="0" w:color="auto"/>
              <w:right w:val="single" w:sz="8" w:space="0" w:color="auto"/>
            </w:tcBorders>
            <w:vAlign w:val="bottom"/>
          </w:tcPr>
          <w:p w14:paraId="632B0BDC" w14:textId="77777777" w:rsidR="00672748" w:rsidRDefault="00672748">
            <w:pPr>
              <w:rPr>
                <w:sz w:val="2"/>
                <w:szCs w:val="2"/>
              </w:rPr>
            </w:pPr>
          </w:p>
        </w:tc>
        <w:tc>
          <w:tcPr>
            <w:tcW w:w="6220" w:type="dxa"/>
            <w:tcBorders>
              <w:bottom w:val="single" w:sz="8" w:space="0" w:color="auto"/>
            </w:tcBorders>
            <w:vAlign w:val="bottom"/>
          </w:tcPr>
          <w:p w14:paraId="0572E55F" w14:textId="77777777" w:rsidR="00672748" w:rsidRDefault="00672748">
            <w:pPr>
              <w:rPr>
                <w:sz w:val="2"/>
                <w:szCs w:val="2"/>
              </w:rPr>
            </w:pPr>
          </w:p>
        </w:tc>
        <w:tc>
          <w:tcPr>
            <w:tcW w:w="60" w:type="dxa"/>
            <w:tcBorders>
              <w:bottom w:val="single" w:sz="8" w:space="0" w:color="auto"/>
              <w:right w:val="single" w:sz="8" w:space="0" w:color="auto"/>
            </w:tcBorders>
            <w:vAlign w:val="bottom"/>
          </w:tcPr>
          <w:p w14:paraId="23D616F3" w14:textId="77777777" w:rsidR="00672748" w:rsidRDefault="00672748">
            <w:pPr>
              <w:rPr>
                <w:sz w:val="2"/>
                <w:szCs w:val="2"/>
              </w:rPr>
            </w:pPr>
          </w:p>
        </w:tc>
      </w:tr>
      <w:tr w:rsidR="00672748" w14:paraId="0E4145C5" w14:textId="77777777">
        <w:trPr>
          <w:trHeight w:val="267"/>
        </w:trPr>
        <w:tc>
          <w:tcPr>
            <w:tcW w:w="3000" w:type="dxa"/>
            <w:tcBorders>
              <w:left w:val="single" w:sz="8" w:space="0" w:color="auto"/>
              <w:right w:val="single" w:sz="8" w:space="0" w:color="auto"/>
            </w:tcBorders>
            <w:vAlign w:val="bottom"/>
          </w:tcPr>
          <w:p w14:paraId="6436CF2B" w14:textId="77777777" w:rsidR="00672748" w:rsidRDefault="00594B34">
            <w:pPr>
              <w:ind w:left="80"/>
              <w:rPr>
                <w:sz w:val="20"/>
                <w:szCs w:val="20"/>
              </w:rPr>
            </w:pPr>
            <w:r>
              <w:rPr>
                <w:rFonts w:eastAsia="Times New Roman"/>
              </w:rPr>
              <w:t>Юридический адрес:</w:t>
            </w:r>
          </w:p>
        </w:tc>
        <w:tc>
          <w:tcPr>
            <w:tcW w:w="6220" w:type="dxa"/>
            <w:vAlign w:val="bottom"/>
          </w:tcPr>
          <w:p w14:paraId="25B68D5F" w14:textId="77777777" w:rsidR="00672748" w:rsidRDefault="00672748">
            <w:pPr>
              <w:rPr>
                <w:sz w:val="23"/>
                <w:szCs w:val="23"/>
              </w:rPr>
            </w:pPr>
          </w:p>
        </w:tc>
        <w:tc>
          <w:tcPr>
            <w:tcW w:w="60" w:type="dxa"/>
            <w:tcBorders>
              <w:right w:val="single" w:sz="8" w:space="0" w:color="auto"/>
            </w:tcBorders>
            <w:vAlign w:val="bottom"/>
          </w:tcPr>
          <w:p w14:paraId="675A4CCD" w14:textId="77777777" w:rsidR="00672748" w:rsidRDefault="00672748">
            <w:pPr>
              <w:rPr>
                <w:sz w:val="23"/>
                <w:szCs w:val="23"/>
              </w:rPr>
            </w:pPr>
          </w:p>
        </w:tc>
      </w:tr>
      <w:tr w:rsidR="00672748" w14:paraId="09DA6040" w14:textId="77777777">
        <w:trPr>
          <w:trHeight w:val="32"/>
        </w:trPr>
        <w:tc>
          <w:tcPr>
            <w:tcW w:w="3000" w:type="dxa"/>
            <w:tcBorders>
              <w:left w:val="single" w:sz="8" w:space="0" w:color="auto"/>
              <w:bottom w:val="single" w:sz="8" w:space="0" w:color="auto"/>
              <w:right w:val="single" w:sz="8" w:space="0" w:color="auto"/>
            </w:tcBorders>
            <w:vAlign w:val="bottom"/>
          </w:tcPr>
          <w:p w14:paraId="791E3C41" w14:textId="77777777" w:rsidR="00672748" w:rsidRDefault="00672748">
            <w:pPr>
              <w:rPr>
                <w:sz w:val="2"/>
                <w:szCs w:val="2"/>
              </w:rPr>
            </w:pPr>
          </w:p>
        </w:tc>
        <w:tc>
          <w:tcPr>
            <w:tcW w:w="6220" w:type="dxa"/>
            <w:tcBorders>
              <w:bottom w:val="single" w:sz="8" w:space="0" w:color="auto"/>
            </w:tcBorders>
            <w:vAlign w:val="bottom"/>
          </w:tcPr>
          <w:p w14:paraId="17FA7177" w14:textId="77777777" w:rsidR="00672748" w:rsidRDefault="00672748">
            <w:pPr>
              <w:rPr>
                <w:sz w:val="2"/>
                <w:szCs w:val="2"/>
              </w:rPr>
            </w:pPr>
          </w:p>
        </w:tc>
        <w:tc>
          <w:tcPr>
            <w:tcW w:w="60" w:type="dxa"/>
            <w:tcBorders>
              <w:bottom w:val="single" w:sz="8" w:space="0" w:color="auto"/>
              <w:right w:val="single" w:sz="8" w:space="0" w:color="auto"/>
            </w:tcBorders>
            <w:vAlign w:val="bottom"/>
          </w:tcPr>
          <w:p w14:paraId="7DDFB2C6" w14:textId="77777777" w:rsidR="00672748" w:rsidRDefault="00672748">
            <w:pPr>
              <w:rPr>
                <w:sz w:val="2"/>
                <w:szCs w:val="2"/>
              </w:rPr>
            </w:pPr>
          </w:p>
        </w:tc>
      </w:tr>
      <w:tr w:rsidR="00672748" w14:paraId="0EE681AE" w14:textId="77777777">
        <w:trPr>
          <w:trHeight w:val="267"/>
        </w:trPr>
        <w:tc>
          <w:tcPr>
            <w:tcW w:w="3000" w:type="dxa"/>
            <w:tcBorders>
              <w:left w:val="single" w:sz="8" w:space="0" w:color="auto"/>
              <w:right w:val="single" w:sz="8" w:space="0" w:color="auto"/>
            </w:tcBorders>
            <w:vAlign w:val="bottom"/>
          </w:tcPr>
          <w:p w14:paraId="19AB36B8" w14:textId="77777777" w:rsidR="00672748" w:rsidRDefault="00594B34">
            <w:pPr>
              <w:ind w:left="80"/>
              <w:rPr>
                <w:sz w:val="20"/>
                <w:szCs w:val="20"/>
              </w:rPr>
            </w:pPr>
            <w:r>
              <w:rPr>
                <w:rFonts w:eastAsia="Times New Roman"/>
              </w:rPr>
              <w:t>Телефон:</w:t>
            </w:r>
          </w:p>
        </w:tc>
        <w:tc>
          <w:tcPr>
            <w:tcW w:w="6220" w:type="dxa"/>
            <w:vAlign w:val="bottom"/>
          </w:tcPr>
          <w:p w14:paraId="585EDE8D" w14:textId="77777777" w:rsidR="00672748" w:rsidRDefault="00672748">
            <w:pPr>
              <w:rPr>
                <w:sz w:val="23"/>
                <w:szCs w:val="23"/>
              </w:rPr>
            </w:pPr>
          </w:p>
        </w:tc>
        <w:tc>
          <w:tcPr>
            <w:tcW w:w="60" w:type="dxa"/>
            <w:tcBorders>
              <w:right w:val="single" w:sz="8" w:space="0" w:color="auto"/>
            </w:tcBorders>
            <w:vAlign w:val="bottom"/>
          </w:tcPr>
          <w:p w14:paraId="4A8C996B" w14:textId="77777777" w:rsidR="00672748" w:rsidRDefault="00672748">
            <w:pPr>
              <w:rPr>
                <w:sz w:val="23"/>
                <w:szCs w:val="23"/>
              </w:rPr>
            </w:pPr>
          </w:p>
        </w:tc>
      </w:tr>
      <w:tr w:rsidR="00672748" w14:paraId="57F6285C" w14:textId="77777777">
        <w:trPr>
          <w:trHeight w:val="32"/>
        </w:trPr>
        <w:tc>
          <w:tcPr>
            <w:tcW w:w="3000" w:type="dxa"/>
            <w:tcBorders>
              <w:left w:val="single" w:sz="8" w:space="0" w:color="auto"/>
              <w:bottom w:val="single" w:sz="8" w:space="0" w:color="auto"/>
              <w:right w:val="single" w:sz="8" w:space="0" w:color="auto"/>
            </w:tcBorders>
            <w:vAlign w:val="bottom"/>
          </w:tcPr>
          <w:p w14:paraId="3C09A197" w14:textId="77777777" w:rsidR="00672748" w:rsidRDefault="00672748">
            <w:pPr>
              <w:rPr>
                <w:sz w:val="2"/>
                <w:szCs w:val="2"/>
              </w:rPr>
            </w:pPr>
          </w:p>
        </w:tc>
        <w:tc>
          <w:tcPr>
            <w:tcW w:w="6220" w:type="dxa"/>
            <w:tcBorders>
              <w:bottom w:val="single" w:sz="8" w:space="0" w:color="auto"/>
            </w:tcBorders>
            <w:vAlign w:val="bottom"/>
          </w:tcPr>
          <w:p w14:paraId="5888EC3B" w14:textId="77777777" w:rsidR="00672748" w:rsidRDefault="00672748">
            <w:pPr>
              <w:rPr>
                <w:sz w:val="2"/>
                <w:szCs w:val="2"/>
              </w:rPr>
            </w:pPr>
          </w:p>
        </w:tc>
        <w:tc>
          <w:tcPr>
            <w:tcW w:w="60" w:type="dxa"/>
            <w:tcBorders>
              <w:bottom w:val="single" w:sz="8" w:space="0" w:color="auto"/>
              <w:right w:val="single" w:sz="8" w:space="0" w:color="auto"/>
            </w:tcBorders>
            <w:vAlign w:val="bottom"/>
          </w:tcPr>
          <w:p w14:paraId="17DB6D20" w14:textId="77777777" w:rsidR="00672748" w:rsidRDefault="00672748">
            <w:pPr>
              <w:rPr>
                <w:sz w:val="2"/>
                <w:szCs w:val="2"/>
              </w:rPr>
            </w:pPr>
          </w:p>
        </w:tc>
      </w:tr>
      <w:tr w:rsidR="00672748" w14:paraId="12870100" w14:textId="77777777">
        <w:trPr>
          <w:trHeight w:val="267"/>
        </w:trPr>
        <w:tc>
          <w:tcPr>
            <w:tcW w:w="3000" w:type="dxa"/>
            <w:tcBorders>
              <w:left w:val="single" w:sz="8" w:space="0" w:color="auto"/>
              <w:right w:val="single" w:sz="8" w:space="0" w:color="auto"/>
            </w:tcBorders>
            <w:vAlign w:val="bottom"/>
          </w:tcPr>
          <w:p w14:paraId="1977330E" w14:textId="77777777" w:rsidR="00672748" w:rsidRDefault="00594B34">
            <w:pPr>
              <w:ind w:left="80"/>
              <w:rPr>
                <w:sz w:val="20"/>
                <w:szCs w:val="20"/>
              </w:rPr>
            </w:pPr>
            <w:r>
              <w:rPr>
                <w:rFonts w:eastAsia="Times New Roman"/>
              </w:rPr>
              <w:t>Факс:</w:t>
            </w:r>
          </w:p>
        </w:tc>
        <w:tc>
          <w:tcPr>
            <w:tcW w:w="6220" w:type="dxa"/>
            <w:vAlign w:val="bottom"/>
          </w:tcPr>
          <w:p w14:paraId="0CEE6D91" w14:textId="77777777" w:rsidR="00672748" w:rsidRDefault="00672748">
            <w:pPr>
              <w:rPr>
                <w:sz w:val="23"/>
                <w:szCs w:val="23"/>
              </w:rPr>
            </w:pPr>
          </w:p>
        </w:tc>
        <w:tc>
          <w:tcPr>
            <w:tcW w:w="60" w:type="dxa"/>
            <w:tcBorders>
              <w:right w:val="single" w:sz="8" w:space="0" w:color="auto"/>
            </w:tcBorders>
            <w:vAlign w:val="bottom"/>
          </w:tcPr>
          <w:p w14:paraId="31EE001C" w14:textId="77777777" w:rsidR="00672748" w:rsidRDefault="00672748">
            <w:pPr>
              <w:rPr>
                <w:sz w:val="23"/>
                <w:szCs w:val="23"/>
              </w:rPr>
            </w:pPr>
          </w:p>
        </w:tc>
      </w:tr>
      <w:tr w:rsidR="00672748" w14:paraId="11EEA6E8" w14:textId="77777777">
        <w:trPr>
          <w:trHeight w:val="32"/>
        </w:trPr>
        <w:tc>
          <w:tcPr>
            <w:tcW w:w="3000" w:type="dxa"/>
            <w:tcBorders>
              <w:left w:val="single" w:sz="8" w:space="0" w:color="auto"/>
              <w:bottom w:val="single" w:sz="8" w:space="0" w:color="auto"/>
              <w:right w:val="single" w:sz="8" w:space="0" w:color="auto"/>
            </w:tcBorders>
            <w:vAlign w:val="bottom"/>
          </w:tcPr>
          <w:p w14:paraId="603E13C5" w14:textId="77777777" w:rsidR="00672748" w:rsidRDefault="00672748">
            <w:pPr>
              <w:rPr>
                <w:sz w:val="2"/>
                <w:szCs w:val="2"/>
              </w:rPr>
            </w:pPr>
          </w:p>
        </w:tc>
        <w:tc>
          <w:tcPr>
            <w:tcW w:w="6220" w:type="dxa"/>
            <w:tcBorders>
              <w:bottom w:val="single" w:sz="8" w:space="0" w:color="auto"/>
            </w:tcBorders>
            <w:vAlign w:val="bottom"/>
          </w:tcPr>
          <w:p w14:paraId="4889644D" w14:textId="77777777" w:rsidR="00672748" w:rsidRDefault="00672748">
            <w:pPr>
              <w:rPr>
                <w:sz w:val="2"/>
                <w:szCs w:val="2"/>
              </w:rPr>
            </w:pPr>
          </w:p>
        </w:tc>
        <w:tc>
          <w:tcPr>
            <w:tcW w:w="60" w:type="dxa"/>
            <w:tcBorders>
              <w:bottom w:val="single" w:sz="8" w:space="0" w:color="auto"/>
              <w:right w:val="single" w:sz="8" w:space="0" w:color="auto"/>
            </w:tcBorders>
            <w:vAlign w:val="bottom"/>
          </w:tcPr>
          <w:p w14:paraId="59D9C1DA" w14:textId="77777777" w:rsidR="00672748" w:rsidRDefault="00672748">
            <w:pPr>
              <w:rPr>
                <w:sz w:val="2"/>
                <w:szCs w:val="2"/>
              </w:rPr>
            </w:pPr>
          </w:p>
        </w:tc>
      </w:tr>
      <w:tr w:rsidR="00672748" w14:paraId="13CEE609" w14:textId="77777777">
        <w:trPr>
          <w:trHeight w:val="267"/>
        </w:trPr>
        <w:tc>
          <w:tcPr>
            <w:tcW w:w="3000" w:type="dxa"/>
            <w:tcBorders>
              <w:left w:val="single" w:sz="8" w:space="0" w:color="auto"/>
              <w:right w:val="single" w:sz="8" w:space="0" w:color="auto"/>
            </w:tcBorders>
            <w:vAlign w:val="bottom"/>
          </w:tcPr>
          <w:p w14:paraId="0B85DC8A" w14:textId="77777777" w:rsidR="00672748" w:rsidRDefault="00594B34">
            <w:pPr>
              <w:ind w:left="80"/>
              <w:rPr>
                <w:sz w:val="20"/>
                <w:szCs w:val="20"/>
              </w:rPr>
            </w:pPr>
            <w:r>
              <w:rPr>
                <w:rFonts w:eastAsia="Times New Roman"/>
              </w:rPr>
              <w:t>e-mail:</w:t>
            </w:r>
          </w:p>
        </w:tc>
        <w:tc>
          <w:tcPr>
            <w:tcW w:w="6220" w:type="dxa"/>
            <w:vAlign w:val="bottom"/>
          </w:tcPr>
          <w:p w14:paraId="296A4DD6" w14:textId="77777777" w:rsidR="00672748" w:rsidRDefault="00672748">
            <w:pPr>
              <w:rPr>
                <w:sz w:val="23"/>
                <w:szCs w:val="23"/>
              </w:rPr>
            </w:pPr>
          </w:p>
        </w:tc>
        <w:tc>
          <w:tcPr>
            <w:tcW w:w="60" w:type="dxa"/>
            <w:tcBorders>
              <w:right w:val="single" w:sz="8" w:space="0" w:color="auto"/>
            </w:tcBorders>
            <w:vAlign w:val="bottom"/>
          </w:tcPr>
          <w:p w14:paraId="6E38CAF4" w14:textId="77777777" w:rsidR="00672748" w:rsidRDefault="00672748">
            <w:pPr>
              <w:rPr>
                <w:sz w:val="23"/>
                <w:szCs w:val="23"/>
              </w:rPr>
            </w:pPr>
          </w:p>
        </w:tc>
      </w:tr>
      <w:tr w:rsidR="00672748" w14:paraId="298D9CF2" w14:textId="77777777">
        <w:trPr>
          <w:trHeight w:val="32"/>
        </w:trPr>
        <w:tc>
          <w:tcPr>
            <w:tcW w:w="3000" w:type="dxa"/>
            <w:tcBorders>
              <w:left w:val="single" w:sz="8" w:space="0" w:color="auto"/>
              <w:bottom w:val="single" w:sz="8" w:space="0" w:color="auto"/>
              <w:right w:val="single" w:sz="8" w:space="0" w:color="auto"/>
            </w:tcBorders>
            <w:vAlign w:val="bottom"/>
          </w:tcPr>
          <w:p w14:paraId="035B9042" w14:textId="77777777" w:rsidR="00672748" w:rsidRDefault="00672748">
            <w:pPr>
              <w:rPr>
                <w:sz w:val="2"/>
                <w:szCs w:val="2"/>
              </w:rPr>
            </w:pPr>
          </w:p>
        </w:tc>
        <w:tc>
          <w:tcPr>
            <w:tcW w:w="6220" w:type="dxa"/>
            <w:tcBorders>
              <w:bottom w:val="single" w:sz="8" w:space="0" w:color="auto"/>
            </w:tcBorders>
            <w:vAlign w:val="bottom"/>
          </w:tcPr>
          <w:p w14:paraId="6AB9F529" w14:textId="77777777" w:rsidR="00672748" w:rsidRDefault="00672748">
            <w:pPr>
              <w:rPr>
                <w:sz w:val="2"/>
                <w:szCs w:val="2"/>
              </w:rPr>
            </w:pPr>
          </w:p>
        </w:tc>
        <w:tc>
          <w:tcPr>
            <w:tcW w:w="60" w:type="dxa"/>
            <w:tcBorders>
              <w:bottom w:val="single" w:sz="8" w:space="0" w:color="auto"/>
              <w:right w:val="single" w:sz="8" w:space="0" w:color="auto"/>
            </w:tcBorders>
            <w:vAlign w:val="bottom"/>
          </w:tcPr>
          <w:p w14:paraId="7AFF2724" w14:textId="77777777" w:rsidR="00672748" w:rsidRDefault="00672748">
            <w:pPr>
              <w:rPr>
                <w:sz w:val="2"/>
                <w:szCs w:val="2"/>
              </w:rPr>
            </w:pPr>
          </w:p>
        </w:tc>
      </w:tr>
      <w:tr w:rsidR="00672748" w14:paraId="4F223ED7" w14:textId="77777777">
        <w:trPr>
          <w:trHeight w:val="266"/>
        </w:trPr>
        <w:tc>
          <w:tcPr>
            <w:tcW w:w="3000" w:type="dxa"/>
            <w:tcBorders>
              <w:left w:val="single" w:sz="8" w:space="0" w:color="auto"/>
              <w:right w:val="single" w:sz="8" w:space="0" w:color="auto"/>
            </w:tcBorders>
            <w:vAlign w:val="bottom"/>
          </w:tcPr>
          <w:p w14:paraId="38CAB5F9" w14:textId="77777777" w:rsidR="00672748" w:rsidRDefault="00594B34">
            <w:pPr>
              <w:ind w:left="80"/>
              <w:rPr>
                <w:sz w:val="20"/>
                <w:szCs w:val="20"/>
              </w:rPr>
            </w:pPr>
            <w:r>
              <w:rPr>
                <w:rFonts w:eastAsia="Times New Roman"/>
              </w:rPr>
              <w:t>ОГРН</w:t>
            </w:r>
          </w:p>
        </w:tc>
        <w:tc>
          <w:tcPr>
            <w:tcW w:w="6220" w:type="dxa"/>
            <w:vAlign w:val="bottom"/>
          </w:tcPr>
          <w:p w14:paraId="53B3E4ED" w14:textId="77777777" w:rsidR="00672748" w:rsidRDefault="00672748">
            <w:pPr>
              <w:rPr>
                <w:sz w:val="23"/>
                <w:szCs w:val="23"/>
              </w:rPr>
            </w:pPr>
          </w:p>
        </w:tc>
        <w:tc>
          <w:tcPr>
            <w:tcW w:w="60" w:type="dxa"/>
            <w:tcBorders>
              <w:right w:val="single" w:sz="8" w:space="0" w:color="auto"/>
            </w:tcBorders>
            <w:vAlign w:val="bottom"/>
          </w:tcPr>
          <w:p w14:paraId="37623F46" w14:textId="77777777" w:rsidR="00672748" w:rsidRDefault="00672748">
            <w:pPr>
              <w:rPr>
                <w:sz w:val="23"/>
                <w:szCs w:val="23"/>
              </w:rPr>
            </w:pPr>
          </w:p>
        </w:tc>
      </w:tr>
      <w:tr w:rsidR="00672748" w14:paraId="7830B547" w14:textId="77777777">
        <w:trPr>
          <w:trHeight w:val="33"/>
        </w:trPr>
        <w:tc>
          <w:tcPr>
            <w:tcW w:w="3000" w:type="dxa"/>
            <w:tcBorders>
              <w:left w:val="single" w:sz="8" w:space="0" w:color="auto"/>
              <w:bottom w:val="single" w:sz="8" w:space="0" w:color="auto"/>
              <w:right w:val="single" w:sz="8" w:space="0" w:color="auto"/>
            </w:tcBorders>
            <w:vAlign w:val="bottom"/>
          </w:tcPr>
          <w:p w14:paraId="6FD192D9" w14:textId="77777777" w:rsidR="00672748" w:rsidRDefault="00672748">
            <w:pPr>
              <w:rPr>
                <w:sz w:val="2"/>
                <w:szCs w:val="2"/>
              </w:rPr>
            </w:pPr>
          </w:p>
        </w:tc>
        <w:tc>
          <w:tcPr>
            <w:tcW w:w="6220" w:type="dxa"/>
            <w:tcBorders>
              <w:bottom w:val="single" w:sz="8" w:space="0" w:color="auto"/>
            </w:tcBorders>
            <w:vAlign w:val="bottom"/>
          </w:tcPr>
          <w:p w14:paraId="55FB7961" w14:textId="77777777" w:rsidR="00672748" w:rsidRDefault="00672748">
            <w:pPr>
              <w:rPr>
                <w:sz w:val="2"/>
                <w:szCs w:val="2"/>
              </w:rPr>
            </w:pPr>
          </w:p>
        </w:tc>
        <w:tc>
          <w:tcPr>
            <w:tcW w:w="60" w:type="dxa"/>
            <w:tcBorders>
              <w:bottom w:val="single" w:sz="8" w:space="0" w:color="auto"/>
              <w:right w:val="single" w:sz="8" w:space="0" w:color="auto"/>
            </w:tcBorders>
            <w:vAlign w:val="bottom"/>
          </w:tcPr>
          <w:p w14:paraId="2B6C6378" w14:textId="77777777" w:rsidR="00672748" w:rsidRDefault="00672748">
            <w:pPr>
              <w:rPr>
                <w:sz w:val="2"/>
                <w:szCs w:val="2"/>
              </w:rPr>
            </w:pPr>
          </w:p>
        </w:tc>
      </w:tr>
      <w:tr w:rsidR="00672748" w14:paraId="7DF1330F" w14:textId="77777777">
        <w:trPr>
          <w:trHeight w:val="266"/>
        </w:trPr>
        <w:tc>
          <w:tcPr>
            <w:tcW w:w="3000" w:type="dxa"/>
            <w:tcBorders>
              <w:left w:val="single" w:sz="8" w:space="0" w:color="auto"/>
              <w:right w:val="single" w:sz="8" w:space="0" w:color="auto"/>
            </w:tcBorders>
            <w:vAlign w:val="bottom"/>
          </w:tcPr>
          <w:p w14:paraId="7FA757F4" w14:textId="77777777" w:rsidR="00672748" w:rsidRDefault="00594B34">
            <w:pPr>
              <w:ind w:left="80"/>
              <w:rPr>
                <w:sz w:val="20"/>
                <w:szCs w:val="20"/>
              </w:rPr>
            </w:pPr>
            <w:r>
              <w:rPr>
                <w:rFonts w:eastAsia="Times New Roman"/>
              </w:rPr>
              <w:t>ИНН/КПП:</w:t>
            </w:r>
          </w:p>
        </w:tc>
        <w:tc>
          <w:tcPr>
            <w:tcW w:w="6220" w:type="dxa"/>
            <w:vAlign w:val="bottom"/>
          </w:tcPr>
          <w:p w14:paraId="51E632E3" w14:textId="77777777" w:rsidR="00672748" w:rsidRDefault="00672748">
            <w:pPr>
              <w:rPr>
                <w:sz w:val="23"/>
                <w:szCs w:val="23"/>
              </w:rPr>
            </w:pPr>
          </w:p>
        </w:tc>
        <w:tc>
          <w:tcPr>
            <w:tcW w:w="60" w:type="dxa"/>
            <w:tcBorders>
              <w:right w:val="single" w:sz="8" w:space="0" w:color="auto"/>
            </w:tcBorders>
            <w:vAlign w:val="bottom"/>
          </w:tcPr>
          <w:p w14:paraId="073B0310" w14:textId="77777777" w:rsidR="00672748" w:rsidRDefault="00672748">
            <w:pPr>
              <w:rPr>
                <w:sz w:val="23"/>
                <w:szCs w:val="23"/>
              </w:rPr>
            </w:pPr>
          </w:p>
        </w:tc>
      </w:tr>
      <w:tr w:rsidR="00672748" w14:paraId="7E700BA7" w14:textId="77777777">
        <w:trPr>
          <w:trHeight w:val="32"/>
        </w:trPr>
        <w:tc>
          <w:tcPr>
            <w:tcW w:w="3000" w:type="dxa"/>
            <w:tcBorders>
              <w:left w:val="single" w:sz="8" w:space="0" w:color="auto"/>
              <w:bottom w:val="single" w:sz="8" w:space="0" w:color="auto"/>
              <w:right w:val="single" w:sz="8" w:space="0" w:color="auto"/>
            </w:tcBorders>
            <w:vAlign w:val="bottom"/>
          </w:tcPr>
          <w:p w14:paraId="2940B3C5" w14:textId="77777777" w:rsidR="00672748" w:rsidRDefault="00672748">
            <w:pPr>
              <w:rPr>
                <w:sz w:val="2"/>
                <w:szCs w:val="2"/>
              </w:rPr>
            </w:pPr>
          </w:p>
        </w:tc>
        <w:tc>
          <w:tcPr>
            <w:tcW w:w="6220" w:type="dxa"/>
            <w:tcBorders>
              <w:bottom w:val="single" w:sz="8" w:space="0" w:color="auto"/>
            </w:tcBorders>
            <w:vAlign w:val="bottom"/>
          </w:tcPr>
          <w:p w14:paraId="323D6702" w14:textId="77777777" w:rsidR="00672748" w:rsidRDefault="00672748">
            <w:pPr>
              <w:rPr>
                <w:sz w:val="2"/>
                <w:szCs w:val="2"/>
              </w:rPr>
            </w:pPr>
          </w:p>
        </w:tc>
        <w:tc>
          <w:tcPr>
            <w:tcW w:w="60" w:type="dxa"/>
            <w:tcBorders>
              <w:bottom w:val="single" w:sz="8" w:space="0" w:color="auto"/>
              <w:right w:val="single" w:sz="8" w:space="0" w:color="auto"/>
            </w:tcBorders>
            <w:vAlign w:val="bottom"/>
          </w:tcPr>
          <w:p w14:paraId="78A5746A" w14:textId="77777777" w:rsidR="00672748" w:rsidRDefault="00672748">
            <w:pPr>
              <w:rPr>
                <w:sz w:val="2"/>
                <w:szCs w:val="2"/>
              </w:rPr>
            </w:pPr>
          </w:p>
        </w:tc>
      </w:tr>
      <w:tr w:rsidR="00672748" w14:paraId="554743BB" w14:textId="77777777">
        <w:trPr>
          <w:trHeight w:val="267"/>
        </w:trPr>
        <w:tc>
          <w:tcPr>
            <w:tcW w:w="3000" w:type="dxa"/>
            <w:tcBorders>
              <w:left w:val="single" w:sz="8" w:space="0" w:color="auto"/>
              <w:right w:val="single" w:sz="8" w:space="0" w:color="auto"/>
            </w:tcBorders>
            <w:vAlign w:val="bottom"/>
          </w:tcPr>
          <w:p w14:paraId="2B7BFD54" w14:textId="77777777" w:rsidR="00672748" w:rsidRDefault="00594B34">
            <w:pPr>
              <w:ind w:left="80"/>
              <w:rPr>
                <w:sz w:val="20"/>
                <w:szCs w:val="20"/>
              </w:rPr>
            </w:pPr>
            <w:r>
              <w:rPr>
                <w:rFonts w:eastAsia="Times New Roman"/>
              </w:rPr>
              <w:t>р/с:</w:t>
            </w:r>
          </w:p>
        </w:tc>
        <w:tc>
          <w:tcPr>
            <w:tcW w:w="6220" w:type="dxa"/>
            <w:vAlign w:val="bottom"/>
          </w:tcPr>
          <w:p w14:paraId="4EB25C80" w14:textId="77777777" w:rsidR="00672748" w:rsidRDefault="00672748">
            <w:pPr>
              <w:rPr>
                <w:sz w:val="23"/>
                <w:szCs w:val="23"/>
              </w:rPr>
            </w:pPr>
          </w:p>
        </w:tc>
        <w:tc>
          <w:tcPr>
            <w:tcW w:w="60" w:type="dxa"/>
            <w:tcBorders>
              <w:right w:val="single" w:sz="8" w:space="0" w:color="auto"/>
            </w:tcBorders>
            <w:vAlign w:val="bottom"/>
          </w:tcPr>
          <w:p w14:paraId="2B93844D" w14:textId="77777777" w:rsidR="00672748" w:rsidRDefault="00672748">
            <w:pPr>
              <w:rPr>
                <w:sz w:val="23"/>
                <w:szCs w:val="23"/>
              </w:rPr>
            </w:pPr>
          </w:p>
        </w:tc>
      </w:tr>
      <w:tr w:rsidR="00672748" w14:paraId="6586389E" w14:textId="77777777">
        <w:trPr>
          <w:trHeight w:val="32"/>
        </w:trPr>
        <w:tc>
          <w:tcPr>
            <w:tcW w:w="3000" w:type="dxa"/>
            <w:tcBorders>
              <w:left w:val="single" w:sz="8" w:space="0" w:color="auto"/>
              <w:bottom w:val="single" w:sz="8" w:space="0" w:color="auto"/>
              <w:right w:val="single" w:sz="8" w:space="0" w:color="auto"/>
            </w:tcBorders>
            <w:vAlign w:val="bottom"/>
          </w:tcPr>
          <w:p w14:paraId="29FE3AE5" w14:textId="77777777" w:rsidR="00672748" w:rsidRDefault="00672748">
            <w:pPr>
              <w:rPr>
                <w:sz w:val="2"/>
                <w:szCs w:val="2"/>
              </w:rPr>
            </w:pPr>
          </w:p>
        </w:tc>
        <w:tc>
          <w:tcPr>
            <w:tcW w:w="6220" w:type="dxa"/>
            <w:tcBorders>
              <w:bottom w:val="single" w:sz="8" w:space="0" w:color="auto"/>
            </w:tcBorders>
            <w:vAlign w:val="bottom"/>
          </w:tcPr>
          <w:p w14:paraId="1926347E" w14:textId="77777777" w:rsidR="00672748" w:rsidRDefault="00672748">
            <w:pPr>
              <w:rPr>
                <w:sz w:val="2"/>
                <w:szCs w:val="2"/>
              </w:rPr>
            </w:pPr>
          </w:p>
        </w:tc>
        <w:tc>
          <w:tcPr>
            <w:tcW w:w="60" w:type="dxa"/>
            <w:tcBorders>
              <w:bottom w:val="single" w:sz="8" w:space="0" w:color="auto"/>
              <w:right w:val="single" w:sz="8" w:space="0" w:color="auto"/>
            </w:tcBorders>
            <w:vAlign w:val="bottom"/>
          </w:tcPr>
          <w:p w14:paraId="69B87C52" w14:textId="77777777" w:rsidR="00672748" w:rsidRDefault="00672748">
            <w:pPr>
              <w:rPr>
                <w:sz w:val="2"/>
                <w:szCs w:val="2"/>
              </w:rPr>
            </w:pPr>
          </w:p>
        </w:tc>
      </w:tr>
      <w:tr w:rsidR="00672748" w14:paraId="780FEC6A" w14:textId="77777777">
        <w:trPr>
          <w:trHeight w:val="267"/>
        </w:trPr>
        <w:tc>
          <w:tcPr>
            <w:tcW w:w="3000" w:type="dxa"/>
            <w:tcBorders>
              <w:left w:val="single" w:sz="8" w:space="0" w:color="auto"/>
              <w:right w:val="single" w:sz="8" w:space="0" w:color="auto"/>
            </w:tcBorders>
            <w:vAlign w:val="bottom"/>
          </w:tcPr>
          <w:p w14:paraId="6936F5A4" w14:textId="77777777" w:rsidR="00672748" w:rsidRDefault="00594B34">
            <w:pPr>
              <w:ind w:left="80"/>
              <w:rPr>
                <w:sz w:val="20"/>
                <w:szCs w:val="20"/>
              </w:rPr>
            </w:pPr>
            <w:r>
              <w:rPr>
                <w:rFonts w:eastAsia="Times New Roman"/>
              </w:rPr>
              <w:t>к/с:</w:t>
            </w:r>
          </w:p>
        </w:tc>
        <w:tc>
          <w:tcPr>
            <w:tcW w:w="6220" w:type="dxa"/>
            <w:vAlign w:val="bottom"/>
          </w:tcPr>
          <w:p w14:paraId="7C7A7229" w14:textId="77777777" w:rsidR="00672748" w:rsidRDefault="00672748">
            <w:pPr>
              <w:rPr>
                <w:sz w:val="23"/>
                <w:szCs w:val="23"/>
              </w:rPr>
            </w:pPr>
          </w:p>
        </w:tc>
        <w:tc>
          <w:tcPr>
            <w:tcW w:w="60" w:type="dxa"/>
            <w:tcBorders>
              <w:right w:val="single" w:sz="8" w:space="0" w:color="auto"/>
            </w:tcBorders>
            <w:vAlign w:val="bottom"/>
          </w:tcPr>
          <w:p w14:paraId="007A8A15" w14:textId="77777777" w:rsidR="00672748" w:rsidRDefault="00672748">
            <w:pPr>
              <w:rPr>
                <w:sz w:val="23"/>
                <w:szCs w:val="23"/>
              </w:rPr>
            </w:pPr>
          </w:p>
        </w:tc>
      </w:tr>
      <w:tr w:rsidR="00672748" w14:paraId="4F7EFB94" w14:textId="77777777">
        <w:trPr>
          <w:trHeight w:val="32"/>
        </w:trPr>
        <w:tc>
          <w:tcPr>
            <w:tcW w:w="3000" w:type="dxa"/>
            <w:tcBorders>
              <w:left w:val="single" w:sz="8" w:space="0" w:color="auto"/>
              <w:bottom w:val="single" w:sz="8" w:space="0" w:color="auto"/>
              <w:right w:val="single" w:sz="8" w:space="0" w:color="auto"/>
            </w:tcBorders>
            <w:vAlign w:val="bottom"/>
          </w:tcPr>
          <w:p w14:paraId="15EDA5D5" w14:textId="77777777" w:rsidR="00672748" w:rsidRDefault="00672748">
            <w:pPr>
              <w:rPr>
                <w:sz w:val="2"/>
                <w:szCs w:val="2"/>
              </w:rPr>
            </w:pPr>
          </w:p>
        </w:tc>
        <w:tc>
          <w:tcPr>
            <w:tcW w:w="6220" w:type="dxa"/>
            <w:tcBorders>
              <w:bottom w:val="single" w:sz="8" w:space="0" w:color="auto"/>
            </w:tcBorders>
            <w:vAlign w:val="bottom"/>
          </w:tcPr>
          <w:p w14:paraId="58FF9D0A" w14:textId="77777777" w:rsidR="00672748" w:rsidRDefault="00672748">
            <w:pPr>
              <w:rPr>
                <w:sz w:val="2"/>
                <w:szCs w:val="2"/>
              </w:rPr>
            </w:pPr>
          </w:p>
        </w:tc>
        <w:tc>
          <w:tcPr>
            <w:tcW w:w="60" w:type="dxa"/>
            <w:tcBorders>
              <w:bottom w:val="single" w:sz="8" w:space="0" w:color="auto"/>
              <w:right w:val="single" w:sz="8" w:space="0" w:color="auto"/>
            </w:tcBorders>
            <w:vAlign w:val="bottom"/>
          </w:tcPr>
          <w:p w14:paraId="61387F78" w14:textId="77777777" w:rsidR="00672748" w:rsidRDefault="00672748">
            <w:pPr>
              <w:rPr>
                <w:sz w:val="2"/>
                <w:szCs w:val="2"/>
              </w:rPr>
            </w:pPr>
          </w:p>
        </w:tc>
      </w:tr>
      <w:tr w:rsidR="00672748" w14:paraId="60B51FD1" w14:textId="77777777">
        <w:trPr>
          <w:trHeight w:val="268"/>
        </w:trPr>
        <w:tc>
          <w:tcPr>
            <w:tcW w:w="3000" w:type="dxa"/>
            <w:tcBorders>
              <w:left w:val="single" w:sz="8" w:space="0" w:color="auto"/>
              <w:right w:val="single" w:sz="8" w:space="0" w:color="auto"/>
            </w:tcBorders>
            <w:vAlign w:val="bottom"/>
          </w:tcPr>
          <w:p w14:paraId="55864690" w14:textId="77777777" w:rsidR="00672748" w:rsidRDefault="00594B34">
            <w:pPr>
              <w:ind w:left="80"/>
              <w:rPr>
                <w:sz w:val="20"/>
                <w:szCs w:val="20"/>
              </w:rPr>
            </w:pPr>
            <w:r>
              <w:rPr>
                <w:rFonts w:eastAsia="Times New Roman"/>
              </w:rPr>
              <w:t>Название банка:</w:t>
            </w:r>
          </w:p>
        </w:tc>
        <w:tc>
          <w:tcPr>
            <w:tcW w:w="6220" w:type="dxa"/>
            <w:vAlign w:val="bottom"/>
          </w:tcPr>
          <w:p w14:paraId="1B4DEE70" w14:textId="77777777" w:rsidR="00672748" w:rsidRDefault="00672748">
            <w:pPr>
              <w:rPr>
                <w:sz w:val="23"/>
                <w:szCs w:val="23"/>
              </w:rPr>
            </w:pPr>
          </w:p>
        </w:tc>
        <w:tc>
          <w:tcPr>
            <w:tcW w:w="60" w:type="dxa"/>
            <w:tcBorders>
              <w:right w:val="single" w:sz="8" w:space="0" w:color="auto"/>
            </w:tcBorders>
            <w:vAlign w:val="bottom"/>
          </w:tcPr>
          <w:p w14:paraId="17C0F649" w14:textId="77777777" w:rsidR="00672748" w:rsidRDefault="00672748">
            <w:pPr>
              <w:rPr>
                <w:sz w:val="23"/>
                <w:szCs w:val="23"/>
              </w:rPr>
            </w:pPr>
          </w:p>
        </w:tc>
      </w:tr>
      <w:tr w:rsidR="00672748" w14:paraId="5D575DBD" w14:textId="77777777">
        <w:trPr>
          <w:trHeight w:val="32"/>
        </w:trPr>
        <w:tc>
          <w:tcPr>
            <w:tcW w:w="3000" w:type="dxa"/>
            <w:tcBorders>
              <w:left w:val="single" w:sz="8" w:space="0" w:color="auto"/>
              <w:bottom w:val="single" w:sz="8" w:space="0" w:color="auto"/>
              <w:right w:val="single" w:sz="8" w:space="0" w:color="auto"/>
            </w:tcBorders>
            <w:vAlign w:val="bottom"/>
          </w:tcPr>
          <w:p w14:paraId="1F9271D7" w14:textId="77777777" w:rsidR="00672748" w:rsidRDefault="00672748">
            <w:pPr>
              <w:rPr>
                <w:sz w:val="2"/>
                <w:szCs w:val="2"/>
              </w:rPr>
            </w:pPr>
          </w:p>
        </w:tc>
        <w:tc>
          <w:tcPr>
            <w:tcW w:w="6220" w:type="dxa"/>
            <w:tcBorders>
              <w:bottom w:val="single" w:sz="8" w:space="0" w:color="auto"/>
            </w:tcBorders>
            <w:vAlign w:val="bottom"/>
          </w:tcPr>
          <w:p w14:paraId="50260192" w14:textId="77777777" w:rsidR="00672748" w:rsidRDefault="00672748">
            <w:pPr>
              <w:rPr>
                <w:sz w:val="2"/>
                <w:szCs w:val="2"/>
              </w:rPr>
            </w:pPr>
          </w:p>
        </w:tc>
        <w:tc>
          <w:tcPr>
            <w:tcW w:w="60" w:type="dxa"/>
            <w:tcBorders>
              <w:bottom w:val="single" w:sz="8" w:space="0" w:color="auto"/>
              <w:right w:val="single" w:sz="8" w:space="0" w:color="auto"/>
            </w:tcBorders>
            <w:vAlign w:val="bottom"/>
          </w:tcPr>
          <w:p w14:paraId="5D172E48" w14:textId="77777777" w:rsidR="00672748" w:rsidRDefault="00672748">
            <w:pPr>
              <w:rPr>
                <w:sz w:val="2"/>
                <w:szCs w:val="2"/>
              </w:rPr>
            </w:pPr>
          </w:p>
        </w:tc>
      </w:tr>
      <w:tr w:rsidR="00672748" w14:paraId="6CA75133" w14:textId="77777777">
        <w:trPr>
          <w:trHeight w:val="267"/>
        </w:trPr>
        <w:tc>
          <w:tcPr>
            <w:tcW w:w="3000" w:type="dxa"/>
            <w:tcBorders>
              <w:left w:val="single" w:sz="8" w:space="0" w:color="auto"/>
              <w:right w:val="single" w:sz="8" w:space="0" w:color="auto"/>
            </w:tcBorders>
            <w:vAlign w:val="bottom"/>
          </w:tcPr>
          <w:p w14:paraId="7BB416D7" w14:textId="77777777" w:rsidR="00672748" w:rsidRDefault="00594B34">
            <w:pPr>
              <w:ind w:left="80"/>
              <w:rPr>
                <w:sz w:val="20"/>
                <w:szCs w:val="20"/>
              </w:rPr>
            </w:pPr>
            <w:r>
              <w:rPr>
                <w:rFonts w:eastAsia="Times New Roman"/>
              </w:rPr>
              <w:t>БИК:</w:t>
            </w:r>
          </w:p>
        </w:tc>
        <w:tc>
          <w:tcPr>
            <w:tcW w:w="6220" w:type="dxa"/>
            <w:vAlign w:val="bottom"/>
          </w:tcPr>
          <w:p w14:paraId="46DD279F" w14:textId="77777777" w:rsidR="00672748" w:rsidRDefault="00672748">
            <w:pPr>
              <w:rPr>
                <w:sz w:val="23"/>
                <w:szCs w:val="23"/>
              </w:rPr>
            </w:pPr>
          </w:p>
        </w:tc>
        <w:tc>
          <w:tcPr>
            <w:tcW w:w="60" w:type="dxa"/>
            <w:tcBorders>
              <w:right w:val="single" w:sz="8" w:space="0" w:color="auto"/>
            </w:tcBorders>
            <w:vAlign w:val="bottom"/>
          </w:tcPr>
          <w:p w14:paraId="2D45DFCC" w14:textId="77777777" w:rsidR="00672748" w:rsidRDefault="00672748">
            <w:pPr>
              <w:rPr>
                <w:sz w:val="23"/>
                <w:szCs w:val="23"/>
              </w:rPr>
            </w:pPr>
          </w:p>
        </w:tc>
      </w:tr>
      <w:tr w:rsidR="00672748" w14:paraId="7962147B" w14:textId="77777777">
        <w:trPr>
          <w:trHeight w:val="32"/>
        </w:trPr>
        <w:tc>
          <w:tcPr>
            <w:tcW w:w="3000" w:type="dxa"/>
            <w:tcBorders>
              <w:left w:val="single" w:sz="8" w:space="0" w:color="auto"/>
              <w:bottom w:val="single" w:sz="8" w:space="0" w:color="auto"/>
              <w:right w:val="single" w:sz="8" w:space="0" w:color="auto"/>
            </w:tcBorders>
            <w:vAlign w:val="bottom"/>
          </w:tcPr>
          <w:p w14:paraId="69E3054A" w14:textId="77777777" w:rsidR="00672748" w:rsidRDefault="00672748">
            <w:pPr>
              <w:rPr>
                <w:sz w:val="2"/>
                <w:szCs w:val="2"/>
              </w:rPr>
            </w:pPr>
          </w:p>
        </w:tc>
        <w:tc>
          <w:tcPr>
            <w:tcW w:w="6220" w:type="dxa"/>
            <w:tcBorders>
              <w:bottom w:val="single" w:sz="8" w:space="0" w:color="auto"/>
            </w:tcBorders>
            <w:vAlign w:val="bottom"/>
          </w:tcPr>
          <w:p w14:paraId="454EDA26" w14:textId="77777777" w:rsidR="00672748" w:rsidRDefault="00672748">
            <w:pPr>
              <w:rPr>
                <w:sz w:val="2"/>
                <w:szCs w:val="2"/>
              </w:rPr>
            </w:pPr>
          </w:p>
        </w:tc>
        <w:tc>
          <w:tcPr>
            <w:tcW w:w="60" w:type="dxa"/>
            <w:tcBorders>
              <w:bottom w:val="single" w:sz="8" w:space="0" w:color="auto"/>
              <w:right w:val="single" w:sz="8" w:space="0" w:color="auto"/>
            </w:tcBorders>
            <w:vAlign w:val="bottom"/>
          </w:tcPr>
          <w:p w14:paraId="7D13BDB7" w14:textId="77777777" w:rsidR="00672748" w:rsidRDefault="00672748">
            <w:pPr>
              <w:rPr>
                <w:sz w:val="2"/>
                <w:szCs w:val="2"/>
              </w:rPr>
            </w:pPr>
          </w:p>
        </w:tc>
      </w:tr>
    </w:tbl>
    <w:p w14:paraId="42B8AE64" w14:textId="77777777" w:rsidR="00672748" w:rsidRDefault="00672748">
      <w:pPr>
        <w:spacing w:line="200" w:lineRule="exact"/>
        <w:rPr>
          <w:sz w:val="20"/>
          <w:szCs w:val="20"/>
        </w:rPr>
      </w:pPr>
    </w:p>
    <w:p w14:paraId="420707F9" w14:textId="77777777" w:rsidR="00672748" w:rsidRDefault="00672748">
      <w:pPr>
        <w:sectPr w:rsidR="00672748">
          <w:pgSz w:w="11900" w:h="16838"/>
          <w:pgMar w:top="816" w:right="1166" w:bottom="399" w:left="1420" w:header="0" w:footer="0" w:gutter="0"/>
          <w:cols w:space="720" w:equalWidth="0">
            <w:col w:w="9320"/>
          </w:cols>
        </w:sectPr>
      </w:pPr>
    </w:p>
    <w:p w14:paraId="22C9A68A" w14:textId="77777777" w:rsidR="00672748" w:rsidRDefault="00672748">
      <w:pPr>
        <w:spacing w:line="200" w:lineRule="exact"/>
        <w:rPr>
          <w:sz w:val="20"/>
          <w:szCs w:val="20"/>
        </w:rPr>
      </w:pPr>
    </w:p>
    <w:p w14:paraId="2D06AFC3" w14:textId="77777777" w:rsidR="00672748" w:rsidRDefault="00672748">
      <w:pPr>
        <w:spacing w:line="366" w:lineRule="exact"/>
        <w:rPr>
          <w:sz w:val="20"/>
          <w:szCs w:val="20"/>
        </w:rPr>
      </w:pPr>
    </w:p>
    <w:p w14:paraId="74918515" w14:textId="77777777" w:rsidR="00672748" w:rsidRDefault="00594B34">
      <w:pPr>
        <w:rPr>
          <w:sz w:val="20"/>
          <w:szCs w:val="20"/>
        </w:rPr>
      </w:pPr>
      <w:r>
        <w:rPr>
          <w:rFonts w:eastAsia="Times New Roman"/>
          <w:sz w:val="21"/>
          <w:szCs w:val="21"/>
        </w:rPr>
        <w:t>От имени исполнителя:</w:t>
      </w:r>
    </w:p>
    <w:p w14:paraId="0DAB6E25" w14:textId="77777777" w:rsidR="00672748" w:rsidRDefault="00594B34">
      <w:pPr>
        <w:spacing w:line="20" w:lineRule="exact"/>
        <w:rPr>
          <w:sz w:val="20"/>
          <w:szCs w:val="20"/>
        </w:rPr>
      </w:pPr>
      <w:r>
        <w:rPr>
          <w:sz w:val="20"/>
          <w:szCs w:val="20"/>
        </w:rPr>
        <w:br w:type="column"/>
      </w:r>
    </w:p>
    <w:p w14:paraId="04AD2A22" w14:textId="77777777" w:rsidR="00672748" w:rsidRDefault="00672748">
      <w:pPr>
        <w:spacing w:line="200" w:lineRule="exact"/>
        <w:rPr>
          <w:sz w:val="20"/>
          <w:szCs w:val="20"/>
        </w:rPr>
      </w:pPr>
    </w:p>
    <w:p w14:paraId="0235FFAC" w14:textId="77777777" w:rsidR="00672748" w:rsidRDefault="00672748">
      <w:pPr>
        <w:spacing w:line="346" w:lineRule="exact"/>
        <w:rPr>
          <w:sz w:val="20"/>
          <w:szCs w:val="20"/>
        </w:rPr>
      </w:pPr>
    </w:p>
    <w:p w14:paraId="6C9E0821" w14:textId="77777777" w:rsidR="00672748" w:rsidRDefault="00594B34">
      <w:pPr>
        <w:ind w:right="2540"/>
        <w:jc w:val="center"/>
        <w:rPr>
          <w:sz w:val="20"/>
          <w:szCs w:val="20"/>
        </w:rPr>
      </w:pPr>
      <w:r>
        <w:rPr>
          <w:rFonts w:eastAsia="Times New Roman"/>
          <w:sz w:val="21"/>
          <w:szCs w:val="21"/>
        </w:rPr>
        <w:t>От имени заказчика:</w:t>
      </w:r>
    </w:p>
    <w:p w14:paraId="05AABEFF" w14:textId="77777777" w:rsidR="00672748" w:rsidRDefault="00672748">
      <w:pPr>
        <w:spacing w:line="1" w:lineRule="exact"/>
        <w:rPr>
          <w:sz w:val="20"/>
          <w:szCs w:val="20"/>
        </w:rPr>
      </w:pPr>
    </w:p>
    <w:p w14:paraId="026E0180" w14:textId="77777777" w:rsidR="00672748" w:rsidRDefault="00672748">
      <w:pPr>
        <w:sectPr w:rsidR="00672748">
          <w:type w:val="continuous"/>
          <w:pgSz w:w="11900" w:h="16838"/>
          <w:pgMar w:top="816" w:right="1166" w:bottom="399" w:left="1420" w:header="0" w:footer="0" w:gutter="0"/>
          <w:cols w:num="2" w:space="720" w:equalWidth="0">
            <w:col w:w="4140" w:space="720"/>
            <w:col w:w="4460"/>
          </w:cols>
        </w:sectPr>
      </w:pPr>
    </w:p>
    <w:p w14:paraId="513C3C34" w14:textId="77777777" w:rsidR="00672748" w:rsidRPr="000A1792" w:rsidRDefault="000A1792">
      <w:pPr>
        <w:rPr>
          <w:sz w:val="20"/>
          <w:szCs w:val="20"/>
        </w:rPr>
      </w:pPr>
      <w:r>
        <w:rPr>
          <w:rFonts w:eastAsia="Times New Roman"/>
        </w:rPr>
        <w:t>Директор</w:t>
      </w:r>
    </w:p>
    <w:p w14:paraId="0EDE7348" w14:textId="77777777" w:rsidR="00672748" w:rsidRDefault="00672748">
      <w:pPr>
        <w:sectPr w:rsidR="00672748">
          <w:type w:val="continuous"/>
          <w:pgSz w:w="11900" w:h="16838"/>
          <w:pgMar w:top="816" w:right="1166" w:bottom="399" w:left="1420" w:header="0" w:footer="0" w:gutter="0"/>
          <w:cols w:space="720" w:equalWidth="0">
            <w:col w:w="9320"/>
          </w:cols>
        </w:sectPr>
      </w:pPr>
    </w:p>
    <w:p w14:paraId="06F95A37" w14:textId="5B9DE100" w:rsidR="00672748" w:rsidRDefault="00594B34">
      <w:pPr>
        <w:rPr>
          <w:sz w:val="20"/>
          <w:szCs w:val="20"/>
        </w:rPr>
      </w:pPr>
      <w:r>
        <w:rPr>
          <w:rFonts w:eastAsia="Times New Roman"/>
        </w:rPr>
        <w:t>ООО «</w:t>
      </w:r>
      <w:r w:rsidR="00BC11C1">
        <w:t>Сервиснэймс</w:t>
      </w:r>
      <w:r>
        <w:rPr>
          <w:rFonts w:eastAsia="Times New Roman"/>
        </w:rPr>
        <w:t>»</w:t>
      </w:r>
    </w:p>
    <w:p w14:paraId="2706A748" w14:textId="77777777" w:rsidR="00672748" w:rsidRDefault="00594B34">
      <w:pPr>
        <w:spacing w:line="20" w:lineRule="exact"/>
        <w:rPr>
          <w:sz w:val="20"/>
          <w:szCs w:val="20"/>
        </w:rPr>
      </w:pPr>
      <w:r>
        <w:rPr>
          <w:sz w:val="20"/>
          <w:szCs w:val="20"/>
        </w:rPr>
        <w:br w:type="column"/>
      </w:r>
    </w:p>
    <w:p w14:paraId="454C2A95" w14:textId="77777777" w:rsidR="00672748" w:rsidRDefault="00594B34">
      <w:pPr>
        <w:rPr>
          <w:sz w:val="20"/>
          <w:szCs w:val="20"/>
        </w:rPr>
      </w:pPr>
      <w:r>
        <w:rPr>
          <w:rFonts w:eastAsia="Times New Roman"/>
        </w:rPr>
        <w:t>________________________________________</w:t>
      </w:r>
    </w:p>
    <w:p w14:paraId="160A5D2A" w14:textId="77777777" w:rsidR="00672748" w:rsidRDefault="00672748">
      <w:pPr>
        <w:spacing w:line="200" w:lineRule="exact"/>
        <w:rPr>
          <w:sz w:val="20"/>
          <w:szCs w:val="20"/>
        </w:rPr>
      </w:pPr>
    </w:p>
    <w:p w14:paraId="26A4CF3A" w14:textId="77777777" w:rsidR="00672748" w:rsidRDefault="00672748">
      <w:pPr>
        <w:sectPr w:rsidR="00672748">
          <w:type w:val="continuous"/>
          <w:pgSz w:w="11900" w:h="16838"/>
          <w:pgMar w:top="816" w:right="1166" w:bottom="399" w:left="1420" w:header="0" w:footer="0" w:gutter="0"/>
          <w:cols w:num="2" w:space="720" w:equalWidth="0">
            <w:col w:w="4140" w:space="720"/>
            <w:col w:w="4460"/>
          </w:cols>
        </w:sectPr>
      </w:pPr>
    </w:p>
    <w:p w14:paraId="1BAEBC0A" w14:textId="77777777" w:rsidR="00672748" w:rsidRDefault="00672748">
      <w:pPr>
        <w:spacing w:line="53" w:lineRule="exact"/>
        <w:rPr>
          <w:sz w:val="20"/>
          <w:szCs w:val="20"/>
        </w:rPr>
      </w:pPr>
    </w:p>
    <w:p w14:paraId="1970888D" w14:textId="77777777" w:rsidR="00672748" w:rsidRDefault="00594B34">
      <w:pPr>
        <w:rPr>
          <w:sz w:val="20"/>
          <w:szCs w:val="20"/>
        </w:rPr>
      </w:pPr>
      <w:r>
        <w:rPr>
          <w:rFonts w:eastAsia="Times New Roman"/>
        </w:rPr>
        <w:t>______________________ /Д.</w:t>
      </w:r>
      <w:r w:rsidR="00C7292A">
        <w:rPr>
          <w:rFonts w:eastAsia="Times New Roman"/>
        </w:rPr>
        <w:t>С</w:t>
      </w:r>
      <w:r>
        <w:rPr>
          <w:rFonts w:eastAsia="Times New Roman"/>
        </w:rPr>
        <w:t>.</w:t>
      </w:r>
      <w:r w:rsidR="00C7292A">
        <w:rPr>
          <w:rFonts w:eastAsia="Times New Roman"/>
        </w:rPr>
        <w:t>Середюк</w:t>
      </w:r>
      <w:r>
        <w:rPr>
          <w:rFonts w:eastAsia="Times New Roman"/>
        </w:rPr>
        <w:t>/</w:t>
      </w:r>
    </w:p>
    <w:p w14:paraId="0D33568D" w14:textId="77777777" w:rsidR="00672748" w:rsidRDefault="00594B34">
      <w:pPr>
        <w:spacing w:line="20" w:lineRule="exact"/>
        <w:rPr>
          <w:sz w:val="20"/>
          <w:szCs w:val="20"/>
        </w:rPr>
      </w:pPr>
      <w:r>
        <w:rPr>
          <w:sz w:val="20"/>
          <w:szCs w:val="20"/>
        </w:rPr>
        <w:br w:type="column"/>
      </w:r>
    </w:p>
    <w:p w14:paraId="058C2416" w14:textId="77777777" w:rsidR="00672748" w:rsidRDefault="00672748">
      <w:pPr>
        <w:spacing w:line="45" w:lineRule="exact"/>
        <w:rPr>
          <w:sz w:val="20"/>
          <w:szCs w:val="20"/>
        </w:rPr>
      </w:pPr>
    </w:p>
    <w:p w14:paraId="6C5110B1" w14:textId="77777777" w:rsidR="00672748" w:rsidRDefault="00594B34">
      <w:pPr>
        <w:rPr>
          <w:sz w:val="20"/>
          <w:szCs w:val="20"/>
        </w:rPr>
      </w:pPr>
      <w:r>
        <w:rPr>
          <w:rFonts w:eastAsia="Times New Roman"/>
          <w:sz w:val="21"/>
          <w:szCs w:val="21"/>
        </w:rPr>
        <w:t>______________________ /_________________/</w:t>
      </w:r>
    </w:p>
    <w:p w14:paraId="7CFA590C" w14:textId="77777777" w:rsidR="00672748" w:rsidRDefault="00672748">
      <w:pPr>
        <w:spacing w:line="200" w:lineRule="exact"/>
        <w:rPr>
          <w:sz w:val="20"/>
          <w:szCs w:val="20"/>
        </w:rPr>
      </w:pPr>
    </w:p>
    <w:p w14:paraId="2B372037" w14:textId="77777777" w:rsidR="00672748" w:rsidRDefault="00672748">
      <w:pPr>
        <w:sectPr w:rsidR="00672748">
          <w:type w:val="continuous"/>
          <w:pgSz w:w="11900" w:h="16838"/>
          <w:pgMar w:top="816" w:right="1166" w:bottom="399" w:left="1420" w:header="0" w:footer="0" w:gutter="0"/>
          <w:cols w:num="2" w:space="720" w:equalWidth="0">
            <w:col w:w="4140" w:space="720"/>
            <w:col w:w="4460"/>
          </w:cols>
        </w:sectPr>
      </w:pPr>
    </w:p>
    <w:p w14:paraId="7CDBA562" w14:textId="77777777" w:rsidR="00672748" w:rsidRDefault="00672748">
      <w:pPr>
        <w:spacing w:line="64" w:lineRule="exact"/>
        <w:rPr>
          <w:sz w:val="20"/>
          <w:szCs w:val="20"/>
        </w:rPr>
      </w:pPr>
    </w:p>
    <w:p w14:paraId="1164A4C7" w14:textId="77777777" w:rsidR="00672748" w:rsidRDefault="00594B34">
      <w:pPr>
        <w:rPr>
          <w:sz w:val="20"/>
          <w:szCs w:val="20"/>
        </w:rPr>
      </w:pPr>
      <w:r>
        <w:rPr>
          <w:rFonts w:eastAsia="Times New Roman"/>
          <w:sz w:val="21"/>
          <w:szCs w:val="21"/>
        </w:rPr>
        <w:t>"_____" __________________ 20___ г.</w:t>
      </w:r>
    </w:p>
    <w:p w14:paraId="5D1229A7" w14:textId="77777777" w:rsidR="00672748" w:rsidRDefault="00594B34">
      <w:pPr>
        <w:rPr>
          <w:sz w:val="20"/>
          <w:szCs w:val="20"/>
        </w:rPr>
      </w:pPr>
      <w:r>
        <w:rPr>
          <w:rFonts w:eastAsia="Times New Roman"/>
        </w:rPr>
        <w:t>М.П.</w:t>
      </w:r>
    </w:p>
    <w:p w14:paraId="1CD4D0D3" w14:textId="77777777" w:rsidR="00672748" w:rsidRDefault="00594B34">
      <w:pPr>
        <w:spacing w:line="20" w:lineRule="exact"/>
        <w:rPr>
          <w:sz w:val="20"/>
          <w:szCs w:val="20"/>
        </w:rPr>
      </w:pPr>
      <w:r>
        <w:rPr>
          <w:sz w:val="20"/>
          <w:szCs w:val="20"/>
        </w:rPr>
        <w:br w:type="column"/>
      </w:r>
    </w:p>
    <w:p w14:paraId="2B5BEA5F" w14:textId="77777777" w:rsidR="00672748" w:rsidRDefault="00672748">
      <w:pPr>
        <w:spacing w:line="44" w:lineRule="exact"/>
        <w:rPr>
          <w:sz w:val="20"/>
          <w:szCs w:val="20"/>
        </w:rPr>
      </w:pPr>
    </w:p>
    <w:p w14:paraId="003B0F70" w14:textId="77777777" w:rsidR="00672748" w:rsidRDefault="00594B34">
      <w:pPr>
        <w:rPr>
          <w:sz w:val="20"/>
          <w:szCs w:val="20"/>
        </w:rPr>
      </w:pPr>
      <w:r>
        <w:rPr>
          <w:rFonts w:eastAsia="Times New Roman"/>
          <w:sz w:val="21"/>
          <w:szCs w:val="21"/>
        </w:rPr>
        <w:t>"_____" __________________ 20___ г.</w:t>
      </w:r>
    </w:p>
    <w:p w14:paraId="74CBF5C1" w14:textId="77777777" w:rsidR="00672748" w:rsidRDefault="00594B34">
      <w:pPr>
        <w:rPr>
          <w:sz w:val="20"/>
          <w:szCs w:val="20"/>
        </w:rPr>
      </w:pPr>
      <w:r>
        <w:rPr>
          <w:rFonts w:eastAsia="Times New Roman"/>
        </w:rPr>
        <w:t>М.П.</w:t>
      </w:r>
    </w:p>
    <w:p w14:paraId="4F9FE48D" w14:textId="77777777" w:rsidR="00672748" w:rsidRDefault="00672748">
      <w:pPr>
        <w:spacing w:line="200" w:lineRule="exact"/>
        <w:rPr>
          <w:sz w:val="20"/>
          <w:szCs w:val="20"/>
        </w:rPr>
      </w:pPr>
    </w:p>
    <w:p w14:paraId="440FCB9D" w14:textId="77777777" w:rsidR="00672748" w:rsidRDefault="00672748">
      <w:pPr>
        <w:sectPr w:rsidR="00672748">
          <w:type w:val="continuous"/>
          <w:pgSz w:w="11900" w:h="16838"/>
          <w:pgMar w:top="816" w:right="1166" w:bottom="399" w:left="1420" w:header="0" w:footer="0" w:gutter="0"/>
          <w:cols w:num="2" w:space="720" w:equalWidth="0">
            <w:col w:w="4140" w:space="720"/>
            <w:col w:w="4460"/>
          </w:cols>
        </w:sectPr>
      </w:pPr>
    </w:p>
    <w:p w14:paraId="2D03306F" w14:textId="77777777" w:rsidR="00672748" w:rsidRDefault="00672748">
      <w:pPr>
        <w:spacing w:line="200" w:lineRule="exact"/>
        <w:rPr>
          <w:sz w:val="20"/>
          <w:szCs w:val="20"/>
        </w:rPr>
      </w:pPr>
    </w:p>
    <w:p w14:paraId="6E65E977" w14:textId="77777777" w:rsidR="00672748" w:rsidRDefault="00672748">
      <w:pPr>
        <w:spacing w:line="200" w:lineRule="exact"/>
        <w:rPr>
          <w:sz w:val="20"/>
          <w:szCs w:val="20"/>
        </w:rPr>
      </w:pPr>
    </w:p>
    <w:p w14:paraId="56BA5D96" w14:textId="77777777" w:rsidR="00672748" w:rsidRDefault="00672748">
      <w:pPr>
        <w:spacing w:line="200" w:lineRule="exact"/>
        <w:rPr>
          <w:sz w:val="20"/>
          <w:szCs w:val="20"/>
        </w:rPr>
      </w:pPr>
    </w:p>
    <w:p w14:paraId="46A517F0" w14:textId="77777777" w:rsidR="00672748" w:rsidRDefault="00672748">
      <w:pPr>
        <w:spacing w:line="200" w:lineRule="exact"/>
        <w:rPr>
          <w:sz w:val="20"/>
          <w:szCs w:val="20"/>
        </w:rPr>
      </w:pPr>
    </w:p>
    <w:p w14:paraId="469420DD" w14:textId="77777777" w:rsidR="00672748" w:rsidRDefault="00672748">
      <w:pPr>
        <w:spacing w:line="200" w:lineRule="exact"/>
        <w:rPr>
          <w:sz w:val="20"/>
          <w:szCs w:val="20"/>
        </w:rPr>
      </w:pPr>
    </w:p>
    <w:p w14:paraId="3BBD8D7C" w14:textId="77777777" w:rsidR="00672748" w:rsidRDefault="00672748">
      <w:pPr>
        <w:spacing w:line="200" w:lineRule="exact"/>
        <w:rPr>
          <w:sz w:val="20"/>
          <w:szCs w:val="20"/>
        </w:rPr>
      </w:pPr>
    </w:p>
    <w:p w14:paraId="71E9A7A9" w14:textId="77777777" w:rsidR="00672748" w:rsidRDefault="00672748">
      <w:pPr>
        <w:spacing w:line="200" w:lineRule="exact"/>
        <w:rPr>
          <w:sz w:val="20"/>
          <w:szCs w:val="20"/>
        </w:rPr>
      </w:pPr>
    </w:p>
    <w:p w14:paraId="2BD1E187" w14:textId="77777777" w:rsidR="00672748" w:rsidRDefault="00672748">
      <w:pPr>
        <w:spacing w:line="200" w:lineRule="exact"/>
        <w:rPr>
          <w:sz w:val="20"/>
          <w:szCs w:val="20"/>
        </w:rPr>
      </w:pPr>
    </w:p>
    <w:p w14:paraId="2DC5B782" w14:textId="77777777" w:rsidR="00672748" w:rsidRDefault="00672748">
      <w:pPr>
        <w:spacing w:line="200" w:lineRule="exact"/>
        <w:rPr>
          <w:sz w:val="20"/>
          <w:szCs w:val="20"/>
        </w:rPr>
      </w:pPr>
    </w:p>
    <w:p w14:paraId="151DCA4D" w14:textId="77777777" w:rsidR="00672748" w:rsidRDefault="00672748">
      <w:pPr>
        <w:spacing w:line="364" w:lineRule="exact"/>
        <w:rPr>
          <w:sz w:val="20"/>
          <w:szCs w:val="20"/>
        </w:rPr>
      </w:pPr>
    </w:p>
    <w:p w14:paraId="32E697CF" w14:textId="77777777" w:rsidR="00672748" w:rsidRDefault="00594B34">
      <w:pPr>
        <w:ind w:right="-179"/>
        <w:jc w:val="center"/>
        <w:rPr>
          <w:sz w:val="20"/>
          <w:szCs w:val="20"/>
        </w:rPr>
      </w:pPr>
      <w:r>
        <w:rPr>
          <w:rFonts w:eastAsia="Times New Roman"/>
          <w:sz w:val="23"/>
          <w:szCs w:val="23"/>
        </w:rPr>
        <w:t xml:space="preserve">Страница </w:t>
      </w:r>
      <w:r>
        <w:rPr>
          <w:rFonts w:eastAsia="Times New Roman"/>
          <w:b/>
          <w:bCs/>
          <w:sz w:val="23"/>
          <w:szCs w:val="23"/>
        </w:rPr>
        <w:t>8</w:t>
      </w:r>
      <w:r>
        <w:rPr>
          <w:rFonts w:eastAsia="Times New Roman"/>
          <w:sz w:val="23"/>
          <w:szCs w:val="23"/>
        </w:rPr>
        <w:t xml:space="preserve"> из </w:t>
      </w:r>
      <w:r>
        <w:rPr>
          <w:rFonts w:eastAsia="Times New Roman"/>
          <w:b/>
          <w:bCs/>
          <w:sz w:val="23"/>
          <w:szCs w:val="23"/>
        </w:rPr>
        <w:t>9</w:t>
      </w:r>
    </w:p>
    <w:p w14:paraId="535A9DA4" w14:textId="77777777" w:rsidR="00672748" w:rsidRDefault="00594B34">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14:anchorId="250CF113" wp14:editId="7C892B0F">
                <wp:simplePos x="0" y="0"/>
                <wp:positionH relativeFrom="column">
                  <wp:posOffset>-69215</wp:posOffset>
                </wp:positionH>
                <wp:positionV relativeFrom="paragraph">
                  <wp:posOffset>5715</wp:posOffset>
                </wp:positionV>
                <wp:extent cx="607758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75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16DB6E4" id="Shape 7"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45pt,.45pt" to="47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" o:allowincell="f" filled="t" strokeweight=".48pt">
                <v:stroke joinstyle="miter"/>
                <o:lock v:ext="edit" shapetype="f"/>
              </v:line>
            </w:pict>
          </mc:Fallback>
        </mc:AlternateContent>
      </w:r>
    </w:p>
    <w:p w14:paraId="565E7451" w14:textId="77777777" w:rsidR="00672748" w:rsidRDefault="00672748">
      <w:pPr>
        <w:sectPr w:rsidR="00672748">
          <w:type w:val="continuous"/>
          <w:pgSz w:w="11900" w:h="16838"/>
          <w:pgMar w:top="816" w:right="1166" w:bottom="399" w:left="1420" w:header="0" w:footer="0" w:gutter="0"/>
          <w:cols w:space="720" w:equalWidth="0">
            <w:col w:w="9320"/>
          </w:cols>
        </w:sectPr>
      </w:pPr>
    </w:p>
    <w:p w14:paraId="00A13C2B" w14:textId="77777777" w:rsidR="00672748" w:rsidRDefault="00594B34">
      <w:pPr>
        <w:ind w:left="6080"/>
        <w:rPr>
          <w:sz w:val="20"/>
          <w:szCs w:val="20"/>
        </w:rPr>
      </w:pPr>
      <w:bookmarkStart w:id="8" w:name="page9"/>
      <w:bookmarkEnd w:id="8"/>
      <w:r>
        <w:rPr>
          <w:rFonts w:eastAsia="Times New Roman"/>
          <w:b/>
          <w:bCs/>
        </w:rPr>
        <w:lastRenderedPageBreak/>
        <w:t>Приложение №1</w:t>
      </w:r>
    </w:p>
    <w:p w14:paraId="448DF0F2" w14:textId="77777777" w:rsidR="00672748" w:rsidRDefault="00594B34">
      <w:pPr>
        <w:ind w:left="6080"/>
        <w:rPr>
          <w:sz w:val="20"/>
          <w:szCs w:val="20"/>
        </w:rPr>
      </w:pPr>
      <w:r>
        <w:rPr>
          <w:rFonts w:eastAsia="Times New Roman"/>
        </w:rPr>
        <w:t>к Договору об оказании услуг по</w:t>
      </w:r>
    </w:p>
    <w:p w14:paraId="14615E04" w14:textId="77777777" w:rsidR="00672748" w:rsidRDefault="00594B34">
      <w:pPr>
        <w:ind w:left="6080"/>
        <w:rPr>
          <w:sz w:val="20"/>
          <w:szCs w:val="20"/>
        </w:rPr>
      </w:pPr>
      <w:r>
        <w:rPr>
          <w:rFonts w:eastAsia="Times New Roman"/>
        </w:rPr>
        <w:t>регистрации доменных имен</w:t>
      </w:r>
    </w:p>
    <w:p w14:paraId="7660862F" w14:textId="77777777" w:rsidR="00672748" w:rsidRDefault="00594B34">
      <w:pPr>
        <w:ind w:left="6080"/>
        <w:rPr>
          <w:sz w:val="20"/>
          <w:szCs w:val="20"/>
        </w:rPr>
      </w:pPr>
      <w:r>
        <w:rPr>
          <w:rFonts w:eastAsia="Times New Roman"/>
        </w:rPr>
        <w:t>Введено в действие ______________</w:t>
      </w:r>
    </w:p>
    <w:p w14:paraId="7008A4E5" w14:textId="77777777" w:rsidR="00672748" w:rsidRDefault="00672748">
      <w:pPr>
        <w:spacing w:line="200" w:lineRule="exact"/>
        <w:rPr>
          <w:sz w:val="20"/>
          <w:szCs w:val="20"/>
        </w:rPr>
      </w:pPr>
    </w:p>
    <w:p w14:paraId="16AACDB8" w14:textId="77777777" w:rsidR="00672748" w:rsidRDefault="00672748">
      <w:pPr>
        <w:spacing w:line="200" w:lineRule="exact"/>
        <w:rPr>
          <w:sz w:val="20"/>
          <w:szCs w:val="20"/>
        </w:rPr>
      </w:pPr>
    </w:p>
    <w:p w14:paraId="31A2CE4E" w14:textId="77777777" w:rsidR="00672748" w:rsidRDefault="00672748">
      <w:pPr>
        <w:spacing w:line="200" w:lineRule="exact"/>
        <w:rPr>
          <w:sz w:val="20"/>
          <w:szCs w:val="20"/>
        </w:rPr>
      </w:pPr>
    </w:p>
    <w:p w14:paraId="4DD16498" w14:textId="77777777" w:rsidR="00672748" w:rsidRDefault="00672748">
      <w:pPr>
        <w:spacing w:line="200" w:lineRule="exact"/>
        <w:rPr>
          <w:sz w:val="20"/>
          <w:szCs w:val="20"/>
        </w:rPr>
      </w:pPr>
    </w:p>
    <w:p w14:paraId="750D0863" w14:textId="77777777" w:rsidR="00672748" w:rsidRDefault="00672748">
      <w:pPr>
        <w:spacing w:line="200" w:lineRule="exact"/>
        <w:rPr>
          <w:sz w:val="20"/>
          <w:szCs w:val="20"/>
        </w:rPr>
      </w:pPr>
    </w:p>
    <w:p w14:paraId="1007B0C2" w14:textId="77777777" w:rsidR="00672748" w:rsidRDefault="00672748">
      <w:pPr>
        <w:spacing w:line="288" w:lineRule="exact"/>
        <w:rPr>
          <w:sz w:val="20"/>
          <w:szCs w:val="20"/>
        </w:rPr>
      </w:pPr>
    </w:p>
    <w:p w14:paraId="1214C072" w14:textId="77777777" w:rsidR="00672748" w:rsidRDefault="00594B34">
      <w:pPr>
        <w:ind w:right="-19"/>
        <w:jc w:val="center"/>
        <w:rPr>
          <w:sz w:val="20"/>
          <w:szCs w:val="20"/>
        </w:rPr>
      </w:pPr>
      <w:r>
        <w:rPr>
          <w:rFonts w:eastAsia="Times New Roman"/>
          <w:b/>
          <w:bCs/>
        </w:rPr>
        <w:t>ТАРИФЫ НА УСЛУГИ</w:t>
      </w:r>
    </w:p>
    <w:p w14:paraId="41279135" w14:textId="77777777" w:rsidR="00672748" w:rsidRDefault="00672748">
      <w:pPr>
        <w:spacing w:line="200" w:lineRule="exact"/>
        <w:rPr>
          <w:sz w:val="20"/>
          <w:szCs w:val="20"/>
        </w:rPr>
      </w:pPr>
    </w:p>
    <w:p w14:paraId="25FA7626" w14:textId="77777777" w:rsidR="00672748" w:rsidRDefault="00672748">
      <w:pPr>
        <w:spacing w:line="289" w:lineRule="exact"/>
        <w:rPr>
          <w:sz w:val="20"/>
          <w:szCs w:val="20"/>
        </w:rPr>
      </w:pPr>
    </w:p>
    <w:tbl>
      <w:tblPr>
        <w:tblW w:w="9740" w:type="dxa"/>
        <w:tblInd w:w="10" w:type="dxa"/>
        <w:tblLayout w:type="fixed"/>
        <w:tblCellMar>
          <w:left w:w="0" w:type="dxa"/>
          <w:right w:w="0" w:type="dxa"/>
        </w:tblCellMar>
        <w:tblLook w:val="04A0" w:firstRow="1" w:lastRow="0" w:firstColumn="1" w:lastColumn="0" w:noHBand="0" w:noVBand="1"/>
      </w:tblPr>
      <w:tblGrid>
        <w:gridCol w:w="7500"/>
        <w:gridCol w:w="2240"/>
      </w:tblGrid>
      <w:tr w:rsidR="00672748" w14:paraId="07EC2ECD" w14:textId="77777777" w:rsidTr="002E6233">
        <w:trPr>
          <w:trHeight w:val="513"/>
        </w:trPr>
        <w:tc>
          <w:tcPr>
            <w:tcW w:w="7500" w:type="dxa"/>
            <w:tcBorders>
              <w:top w:val="single" w:sz="8" w:space="0" w:color="auto"/>
              <w:left w:val="single" w:sz="8" w:space="0" w:color="auto"/>
              <w:right w:val="single" w:sz="8" w:space="0" w:color="auto"/>
            </w:tcBorders>
            <w:vAlign w:val="bottom"/>
          </w:tcPr>
          <w:p w14:paraId="149345C2" w14:textId="77777777" w:rsidR="00672748" w:rsidRDefault="00594B34">
            <w:pPr>
              <w:ind w:left="2660"/>
              <w:rPr>
                <w:sz w:val="20"/>
                <w:szCs w:val="20"/>
              </w:rPr>
            </w:pPr>
            <w:r>
              <w:rPr>
                <w:rFonts w:eastAsia="Times New Roman"/>
                <w:b/>
                <w:bCs/>
              </w:rPr>
              <w:t>Наименование услуги</w:t>
            </w:r>
          </w:p>
        </w:tc>
        <w:tc>
          <w:tcPr>
            <w:tcW w:w="2240" w:type="dxa"/>
            <w:tcBorders>
              <w:top w:val="single" w:sz="8" w:space="0" w:color="auto"/>
              <w:right w:val="single" w:sz="8" w:space="0" w:color="auto"/>
            </w:tcBorders>
            <w:vAlign w:val="bottom"/>
          </w:tcPr>
          <w:p w14:paraId="70E7CE8F" w14:textId="77777777" w:rsidR="00672748" w:rsidRDefault="00594B34">
            <w:pPr>
              <w:jc w:val="center"/>
              <w:rPr>
                <w:sz w:val="20"/>
                <w:szCs w:val="20"/>
              </w:rPr>
            </w:pPr>
            <w:r>
              <w:rPr>
                <w:rFonts w:eastAsia="Times New Roman"/>
                <w:b/>
                <w:bCs/>
                <w:w w:val="99"/>
              </w:rPr>
              <w:t>Стоимость (руб.)</w:t>
            </w:r>
          </w:p>
        </w:tc>
      </w:tr>
      <w:tr w:rsidR="00672748" w14:paraId="43C5925B" w14:textId="77777777" w:rsidTr="002E6233">
        <w:trPr>
          <w:trHeight w:val="256"/>
        </w:trPr>
        <w:tc>
          <w:tcPr>
            <w:tcW w:w="7500" w:type="dxa"/>
            <w:tcBorders>
              <w:left w:val="single" w:sz="8" w:space="0" w:color="auto"/>
              <w:bottom w:val="single" w:sz="8" w:space="0" w:color="auto"/>
              <w:right w:val="single" w:sz="8" w:space="0" w:color="auto"/>
            </w:tcBorders>
            <w:vAlign w:val="bottom"/>
          </w:tcPr>
          <w:p w14:paraId="0ACC22DA" w14:textId="77777777" w:rsidR="00672748" w:rsidRDefault="00672748"/>
        </w:tc>
        <w:tc>
          <w:tcPr>
            <w:tcW w:w="2240" w:type="dxa"/>
            <w:tcBorders>
              <w:bottom w:val="single" w:sz="8" w:space="0" w:color="auto"/>
              <w:right w:val="single" w:sz="8" w:space="0" w:color="auto"/>
            </w:tcBorders>
            <w:vAlign w:val="bottom"/>
          </w:tcPr>
          <w:p w14:paraId="5461B765" w14:textId="77777777" w:rsidR="00672748" w:rsidRDefault="00672748"/>
        </w:tc>
      </w:tr>
      <w:tr w:rsidR="00672748" w14:paraId="703AF9D8" w14:textId="77777777" w:rsidTr="002E6233">
        <w:trPr>
          <w:trHeight w:val="366"/>
        </w:trPr>
        <w:tc>
          <w:tcPr>
            <w:tcW w:w="7500" w:type="dxa"/>
            <w:tcBorders>
              <w:left w:val="single" w:sz="8" w:space="0" w:color="auto"/>
              <w:right w:val="single" w:sz="8" w:space="0" w:color="auto"/>
            </w:tcBorders>
            <w:vAlign w:val="bottom"/>
          </w:tcPr>
          <w:p w14:paraId="0D8C7FC8" w14:textId="77777777" w:rsidR="00672748" w:rsidRDefault="00594B34">
            <w:pPr>
              <w:ind w:left="120"/>
              <w:rPr>
                <w:sz w:val="20"/>
                <w:szCs w:val="20"/>
              </w:rPr>
            </w:pPr>
            <w:r>
              <w:rPr>
                <w:rFonts w:eastAsia="Times New Roman"/>
              </w:rPr>
              <w:t>Регистрация домена второго уровня в домене .RU на один год</w:t>
            </w:r>
          </w:p>
        </w:tc>
        <w:tc>
          <w:tcPr>
            <w:tcW w:w="2240" w:type="dxa"/>
            <w:tcBorders>
              <w:right w:val="single" w:sz="8" w:space="0" w:color="auto"/>
            </w:tcBorders>
            <w:vAlign w:val="bottom"/>
          </w:tcPr>
          <w:p w14:paraId="620EE383" w14:textId="77777777" w:rsidR="00672748" w:rsidRDefault="00394690">
            <w:pPr>
              <w:jc w:val="center"/>
              <w:rPr>
                <w:sz w:val="20"/>
                <w:szCs w:val="20"/>
              </w:rPr>
            </w:pPr>
            <w:r>
              <w:rPr>
                <w:rFonts w:eastAsia="Times New Roman"/>
                <w:w w:val="99"/>
              </w:rPr>
              <w:t xml:space="preserve">10 </w:t>
            </w:r>
            <w:r w:rsidR="00594B34">
              <w:rPr>
                <w:rFonts w:eastAsia="Times New Roman"/>
                <w:w w:val="99"/>
              </w:rPr>
              <w:t>000</w:t>
            </w:r>
          </w:p>
        </w:tc>
      </w:tr>
      <w:tr w:rsidR="00672748" w14:paraId="53E9CBB1" w14:textId="77777777" w:rsidTr="002E6233">
        <w:trPr>
          <w:trHeight w:val="130"/>
        </w:trPr>
        <w:tc>
          <w:tcPr>
            <w:tcW w:w="7500" w:type="dxa"/>
            <w:tcBorders>
              <w:left w:val="single" w:sz="8" w:space="0" w:color="auto"/>
              <w:bottom w:val="single" w:sz="8" w:space="0" w:color="auto"/>
              <w:right w:val="single" w:sz="8" w:space="0" w:color="auto"/>
            </w:tcBorders>
            <w:vAlign w:val="bottom"/>
          </w:tcPr>
          <w:p w14:paraId="218FCAD5" w14:textId="77777777" w:rsidR="00672748" w:rsidRDefault="00672748">
            <w:pPr>
              <w:rPr>
                <w:sz w:val="11"/>
                <w:szCs w:val="11"/>
              </w:rPr>
            </w:pPr>
          </w:p>
        </w:tc>
        <w:tc>
          <w:tcPr>
            <w:tcW w:w="2240" w:type="dxa"/>
            <w:tcBorders>
              <w:bottom w:val="single" w:sz="8" w:space="0" w:color="auto"/>
              <w:right w:val="single" w:sz="8" w:space="0" w:color="auto"/>
            </w:tcBorders>
            <w:vAlign w:val="bottom"/>
          </w:tcPr>
          <w:p w14:paraId="24650E7E" w14:textId="77777777" w:rsidR="00672748" w:rsidRDefault="00672748">
            <w:pPr>
              <w:rPr>
                <w:sz w:val="11"/>
                <w:szCs w:val="11"/>
              </w:rPr>
            </w:pPr>
          </w:p>
        </w:tc>
      </w:tr>
      <w:tr w:rsidR="00672748" w14:paraId="415B3BA6" w14:textId="77777777" w:rsidTr="002E6233">
        <w:trPr>
          <w:trHeight w:val="366"/>
        </w:trPr>
        <w:tc>
          <w:tcPr>
            <w:tcW w:w="7500" w:type="dxa"/>
            <w:tcBorders>
              <w:left w:val="single" w:sz="8" w:space="0" w:color="auto"/>
              <w:right w:val="single" w:sz="8" w:space="0" w:color="auto"/>
            </w:tcBorders>
            <w:vAlign w:val="bottom"/>
          </w:tcPr>
          <w:p w14:paraId="4B382FEC" w14:textId="77777777" w:rsidR="00672748" w:rsidRDefault="00594B34">
            <w:pPr>
              <w:ind w:left="120"/>
              <w:rPr>
                <w:sz w:val="20"/>
                <w:szCs w:val="20"/>
              </w:rPr>
            </w:pPr>
            <w:r>
              <w:rPr>
                <w:rFonts w:eastAsia="Times New Roman"/>
              </w:rPr>
              <w:t>Продление регистрации домена второго уровня в домене .RU на один год</w:t>
            </w:r>
          </w:p>
        </w:tc>
        <w:tc>
          <w:tcPr>
            <w:tcW w:w="2240" w:type="dxa"/>
            <w:tcBorders>
              <w:right w:val="single" w:sz="8" w:space="0" w:color="auto"/>
            </w:tcBorders>
            <w:vAlign w:val="bottom"/>
          </w:tcPr>
          <w:p w14:paraId="45935CC8" w14:textId="77777777" w:rsidR="00672748" w:rsidRDefault="00394690">
            <w:pPr>
              <w:jc w:val="center"/>
              <w:rPr>
                <w:sz w:val="20"/>
                <w:szCs w:val="20"/>
              </w:rPr>
            </w:pPr>
            <w:r>
              <w:rPr>
                <w:rFonts w:eastAsia="Times New Roman"/>
                <w:w w:val="99"/>
              </w:rPr>
              <w:t xml:space="preserve">10 </w:t>
            </w:r>
            <w:r w:rsidR="00594B34">
              <w:rPr>
                <w:rFonts w:eastAsia="Times New Roman"/>
                <w:w w:val="99"/>
              </w:rPr>
              <w:t>000</w:t>
            </w:r>
          </w:p>
        </w:tc>
      </w:tr>
      <w:tr w:rsidR="00672748" w14:paraId="5F21C460" w14:textId="77777777" w:rsidTr="002E6233">
        <w:trPr>
          <w:trHeight w:val="130"/>
        </w:trPr>
        <w:tc>
          <w:tcPr>
            <w:tcW w:w="7500" w:type="dxa"/>
            <w:tcBorders>
              <w:left w:val="single" w:sz="8" w:space="0" w:color="auto"/>
              <w:bottom w:val="single" w:sz="8" w:space="0" w:color="auto"/>
              <w:right w:val="single" w:sz="8" w:space="0" w:color="auto"/>
            </w:tcBorders>
            <w:vAlign w:val="bottom"/>
          </w:tcPr>
          <w:p w14:paraId="640C24B9" w14:textId="77777777" w:rsidR="00672748" w:rsidRDefault="00672748">
            <w:pPr>
              <w:rPr>
                <w:sz w:val="11"/>
                <w:szCs w:val="11"/>
              </w:rPr>
            </w:pPr>
          </w:p>
        </w:tc>
        <w:tc>
          <w:tcPr>
            <w:tcW w:w="2240" w:type="dxa"/>
            <w:tcBorders>
              <w:bottom w:val="single" w:sz="8" w:space="0" w:color="auto"/>
              <w:right w:val="single" w:sz="8" w:space="0" w:color="auto"/>
            </w:tcBorders>
            <w:vAlign w:val="bottom"/>
          </w:tcPr>
          <w:p w14:paraId="40E9A9BE" w14:textId="77777777" w:rsidR="00672748" w:rsidRDefault="00672748">
            <w:pPr>
              <w:rPr>
                <w:sz w:val="11"/>
                <w:szCs w:val="11"/>
              </w:rPr>
            </w:pPr>
          </w:p>
        </w:tc>
      </w:tr>
      <w:tr w:rsidR="00672748" w14:paraId="1769CCC8" w14:textId="77777777" w:rsidTr="002E6233">
        <w:trPr>
          <w:trHeight w:val="366"/>
        </w:trPr>
        <w:tc>
          <w:tcPr>
            <w:tcW w:w="7500" w:type="dxa"/>
            <w:tcBorders>
              <w:left w:val="single" w:sz="8" w:space="0" w:color="auto"/>
              <w:right w:val="single" w:sz="8" w:space="0" w:color="auto"/>
            </w:tcBorders>
            <w:vAlign w:val="bottom"/>
          </w:tcPr>
          <w:p w14:paraId="2D77755C" w14:textId="77777777" w:rsidR="00672748" w:rsidRDefault="00594B34">
            <w:pPr>
              <w:ind w:left="120"/>
              <w:rPr>
                <w:sz w:val="20"/>
                <w:szCs w:val="20"/>
              </w:rPr>
            </w:pPr>
            <w:r>
              <w:rPr>
                <w:rFonts w:eastAsia="Times New Roman"/>
              </w:rPr>
              <w:t>Смена регистратора домена второго уровня в домене .RU</w:t>
            </w:r>
          </w:p>
        </w:tc>
        <w:tc>
          <w:tcPr>
            <w:tcW w:w="2240" w:type="dxa"/>
            <w:tcBorders>
              <w:right w:val="single" w:sz="8" w:space="0" w:color="auto"/>
            </w:tcBorders>
            <w:vAlign w:val="bottom"/>
          </w:tcPr>
          <w:p w14:paraId="5ADE2622" w14:textId="77777777" w:rsidR="00672748" w:rsidRDefault="00594B34">
            <w:pPr>
              <w:jc w:val="center"/>
              <w:rPr>
                <w:sz w:val="20"/>
                <w:szCs w:val="20"/>
              </w:rPr>
            </w:pPr>
            <w:r>
              <w:rPr>
                <w:rFonts w:eastAsia="Times New Roman"/>
              </w:rPr>
              <w:t>150</w:t>
            </w:r>
          </w:p>
        </w:tc>
      </w:tr>
      <w:tr w:rsidR="00672748" w14:paraId="47DBE69F" w14:textId="77777777" w:rsidTr="002E6233">
        <w:trPr>
          <w:trHeight w:val="130"/>
        </w:trPr>
        <w:tc>
          <w:tcPr>
            <w:tcW w:w="7500" w:type="dxa"/>
            <w:tcBorders>
              <w:left w:val="single" w:sz="8" w:space="0" w:color="auto"/>
              <w:bottom w:val="single" w:sz="8" w:space="0" w:color="auto"/>
              <w:right w:val="single" w:sz="8" w:space="0" w:color="auto"/>
            </w:tcBorders>
            <w:vAlign w:val="bottom"/>
          </w:tcPr>
          <w:p w14:paraId="50E1D3BF" w14:textId="77777777" w:rsidR="00672748" w:rsidRDefault="00672748">
            <w:pPr>
              <w:rPr>
                <w:sz w:val="11"/>
                <w:szCs w:val="11"/>
              </w:rPr>
            </w:pPr>
          </w:p>
        </w:tc>
        <w:tc>
          <w:tcPr>
            <w:tcW w:w="2240" w:type="dxa"/>
            <w:tcBorders>
              <w:bottom w:val="single" w:sz="8" w:space="0" w:color="auto"/>
              <w:right w:val="single" w:sz="8" w:space="0" w:color="auto"/>
            </w:tcBorders>
            <w:vAlign w:val="bottom"/>
          </w:tcPr>
          <w:p w14:paraId="02851DFB" w14:textId="77777777" w:rsidR="00672748" w:rsidRDefault="00672748">
            <w:pPr>
              <w:rPr>
                <w:sz w:val="11"/>
                <w:szCs w:val="11"/>
              </w:rPr>
            </w:pPr>
          </w:p>
        </w:tc>
      </w:tr>
      <w:tr w:rsidR="00672748" w14:paraId="0FD42F48" w14:textId="77777777" w:rsidTr="002E6233">
        <w:trPr>
          <w:trHeight w:val="366"/>
        </w:trPr>
        <w:tc>
          <w:tcPr>
            <w:tcW w:w="7500" w:type="dxa"/>
            <w:tcBorders>
              <w:left w:val="single" w:sz="8" w:space="0" w:color="auto"/>
              <w:right w:val="single" w:sz="8" w:space="0" w:color="auto"/>
            </w:tcBorders>
            <w:vAlign w:val="bottom"/>
          </w:tcPr>
          <w:p w14:paraId="5A2B43B2" w14:textId="77777777" w:rsidR="00672748" w:rsidRDefault="00594B34">
            <w:pPr>
              <w:ind w:left="120"/>
              <w:rPr>
                <w:sz w:val="20"/>
                <w:szCs w:val="20"/>
              </w:rPr>
            </w:pPr>
            <w:r>
              <w:rPr>
                <w:rFonts w:eastAsia="Times New Roman"/>
              </w:rPr>
              <w:t>Регистрация домена второго уровня в домене .РФ на один год</w:t>
            </w:r>
          </w:p>
        </w:tc>
        <w:tc>
          <w:tcPr>
            <w:tcW w:w="2240" w:type="dxa"/>
            <w:tcBorders>
              <w:right w:val="single" w:sz="8" w:space="0" w:color="auto"/>
            </w:tcBorders>
            <w:vAlign w:val="bottom"/>
          </w:tcPr>
          <w:p w14:paraId="48D0DDA7" w14:textId="77777777" w:rsidR="00672748" w:rsidRDefault="00394690">
            <w:pPr>
              <w:jc w:val="center"/>
              <w:rPr>
                <w:sz w:val="20"/>
                <w:szCs w:val="20"/>
              </w:rPr>
            </w:pPr>
            <w:r>
              <w:rPr>
                <w:rFonts w:eastAsia="Times New Roman"/>
                <w:w w:val="99"/>
              </w:rPr>
              <w:t xml:space="preserve">10 </w:t>
            </w:r>
            <w:r w:rsidR="00594B34">
              <w:rPr>
                <w:rFonts w:eastAsia="Times New Roman"/>
                <w:w w:val="99"/>
              </w:rPr>
              <w:t>000</w:t>
            </w:r>
          </w:p>
        </w:tc>
      </w:tr>
      <w:tr w:rsidR="00672748" w14:paraId="31D9BAC1" w14:textId="77777777" w:rsidTr="002E6233">
        <w:trPr>
          <w:trHeight w:val="130"/>
        </w:trPr>
        <w:tc>
          <w:tcPr>
            <w:tcW w:w="7500" w:type="dxa"/>
            <w:tcBorders>
              <w:left w:val="single" w:sz="8" w:space="0" w:color="auto"/>
              <w:bottom w:val="single" w:sz="8" w:space="0" w:color="auto"/>
              <w:right w:val="single" w:sz="8" w:space="0" w:color="auto"/>
            </w:tcBorders>
            <w:vAlign w:val="bottom"/>
          </w:tcPr>
          <w:p w14:paraId="5A2687F0" w14:textId="77777777" w:rsidR="00672748" w:rsidRDefault="00672748">
            <w:pPr>
              <w:rPr>
                <w:sz w:val="11"/>
                <w:szCs w:val="11"/>
              </w:rPr>
            </w:pPr>
          </w:p>
        </w:tc>
        <w:tc>
          <w:tcPr>
            <w:tcW w:w="2240" w:type="dxa"/>
            <w:tcBorders>
              <w:bottom w:val="single" w:sz="8" w:space="0" w:color="auto"/>
              <w:right w:val="single" w:sz="8" w:space="0" w:color="auto"/>
            </w:tcBorders>
            <w:vAlign w:val="bottom"/>
          </w:tcPr>
          <w:p w14:paraId="1339F787" w14:textId="77777777" w:rsidR="00672748" w:rsidRDefault="00672748">
            <w:pPr>
              <w:rPr>
                <w:sz w:val="11"/>
                <w:szCs w:val="11"/>
              </w:rPr>
            </w:pPr>
          </w:p>
        </w:tc>
      </w:tr>
      <w:tr w:rsidR="00672748" w14:paraId="470C81D5" w14:textId="77777777" w:rsidTr="002E6233">
        <w:trPr>
          <w:trHeight w:val="366"/>
        </w:trPr>
        <w:tc>
          <w:tcPr>
            <w:tcW w:w="7500" w:type="dxa"/>
            <w:tcBorders>
              <w:left w:val="single" w:sz="8" w:space="0" w:color="auto"/>
              <w:right w:val="single" w:sz="8" w:space="0" w:color="auto"/>
            </w:tcBorders>
            <w:vAlign w:val="bottom"/>
          </w:tcPr>
          <w:p w14:paraId="08DE473F" w14:textId="77777777" w:rsidR="00672748" w:rsidRDefault="00594B34">
            <w:pPr>
              <w:ind w:left="120"/>
              <w:rPr>
                <w:sz w:val="20"/>
                <w:szCs w:val="20"/>
              </w:rPr>
            </w:pPr>
            <w:r>
              <w:rPr>
                <w:rFonts w:eastAsia="Times New Roman"/>
              </w:rPr>
              <w:t>Продление регистрации домена второго уровня в домене .РФ на один год</w:t>
            </w:r>
          </w:p>
        </w:tc>
        <w:tc>
          <w:tcPr>
            <w:tcW w:w="2240" w:type="dxa"/>
            <w:tcBorders>
              <w:right w:val="single" w:sz="8" w:space="0" w:color="auto"/>
            </w:tcBorders>
            <w:vAlign w:val="bottom"/>
          </w:tcPr>
          <w:p w14:paraId="525FFA27" w14:textId="77777777" w:rsidR="00672748" w:rsidRDefault="00394690">
            <w:pPr>
              <w:jc w:val="center"/>
              <w:rPr>
                <w:sz w:val="20"/>
                <w:szCs w:val="20"/>
              </w:rPr>
            </w:pPr>
            <w:r>
              <w:rPr>
                <w:rFonts w:eastAsia="Times New Roman"/>
                <w:w w:val="99"/>
              </w:rPr>
              <w:t xml:space="preserve">10 </w:t>
            </w:r>
            <w:r w:rsidR="00594B34">
              <w:rPr>
                <w:rFonts w:eastAsia="Times New Roman"/>
                <w:w w:val="99"/>
              </w:rPr>
              <w:t>000</w:t>
            </w:r>
          </w:p>
        </w:tc>
      </w:tr>
      <w:tr w:rsidR="00672748" w14:paraId="068E49C3" w14:textId="77777777" w:rsidTr="002E6233">
        <w:trPr>
          <w:trHeight w:val="130"/>
        </w:trPr>
        <w:tc>
          <w:tcPr>
            <w:tcW w:w="7500" w:type="dxa"/>
            <w:tcBorders>
              <w:left w:val="single" w:sz="8" w:space="0" w:color="auto"/>
              <w:bottom w:val="single" w:sz="8" w:space="0" w:color="auto"/>
              <w:right w:val="single" w:sz="8" w:space="0" w:color="auto"/>
            </w:tcBorders>
            <w:vAlign w:val="bottom"/>
          </w:tcPr>
          <w:p w14:paraId="45DDB626" w14:textId="77777777" w:rsidR="00672748" w:rsidRDefault="00672748">
            <w:pPr>
              <w:rPr>
                <w:sz w:val="11"/>
                <w:szCs w:val="11"/>
              </w:rPr>
            </w:pPr>
          </w:p>
        </w:tc>
        <w:tc>
          <w:tcPr>
            <w:tcW w:w="2240" w:type="dxa"/>
            <w:tcBorders>
              <w:bottom w:val="single" w:sz="8" w:space="0" w:color="auto"/>
              <w:right w:val="single" w:sz="8" w:space="0" w:color="auto"/>
            </w:tcBorders>
            <w:vAlign w:val="bottom"/>
          </w:tcPr>
          <w:p w14:paraId="65A1AD9D" w14:textId="77777777" w:rsidR="00672748" w:rsidRDefault="00672748">
            <w:pPr>
              <w:rPr>
                <w:sz w:val="11"/>
                <w:szCs w:val="11"/>
              </w:rPr>
            </w:pPr>
          </w:p>
        </w:tc>
      </w:tr>
      <w:tr w:rsidR="00672748" w14:paraId="02FDC7F7" w14:textId="77777777" w:rsidTr="002E6233">
        <w:trPr>
          <w:trHeight w:val="366"/>
        </w:trPr>
        <w:tc>
          <w:tcPr>
            <w:tcW w:w="7500" w:type="dxa"/>
            <w:tcBorders>
              <w:left w:val="single" w:sz="8" w:space="0" w:color="auto"/>
              <w:right w:val="single" w:sz="8" w:space="0" w:color="auto"/>
            </w:tcBorders>
            <w:vAlign w:val="bottom"/>
          </w:tcPr>
          <w:p w14:paraId="1BB07CA2" w14:textId="77777777" w:rsidR="00672748" w:rsidRDefault="00594B34">
            <w:pPr>
              <w:ind w:left="120"/>
              <w:rPr>
                <w:sz w:val="20"/>
                <w:szCs w:val="20"/>
              </w:rPr>
            </w:pPr>
            <w:r>
              <w:rPr>
                <w:rFonts w:eastAsia="Times New Roman"/>
              </w:rPr>
              <w:t>Смена регистратора домена второго уровня в домене .РФ</w:t>
            </w:r>
          </w:p>
        </w:tc>
        <w:tc>
          <w:tcPr>
            <w:tcW w:w="2240" w:type="dxa"/>
            <w:tcBorders>
              <w:right w:val="single" w:sz="8" w:space="0" w:color="auto"/>
            </w:tcBorders>
            <w:vAlign w:val="bottom"/>
          </w:tcPr>
          <w:p w14:paraId="5CAA0E91" w14:textId="77777777" w:rsidR="00672748" w:rsidRDefault="00594B34">
            <w:pPr>
              <w:jc w:val="center"/>
              <w:rPr>
                <w:sz w:val="20"/>
                <w:szCs w:val="20"/>
              </w:rPr>
            </w:pPr>
            <w:r>
              <w:rPr>
                <w:rFonts w:eastAsia="Times New Roman"/>
              </w:rPr>
              <w:t>150</w:t>
            </w:r>
          </w:p>
        </w:tc>
      </w:tr>
      <w:tr w:rsidR="00672748" w14:paraId="5D4BE6DE" w14:textId="77777777" w:rsidTr="002E6233">
        <w:trPr>
          <w:trHeight w:val="130"/>
        </w:trPr>
        <w:tc>
          <w:tcPr>
            <w:tcW w:w="7500" w:type="dxa"/>
            <w:tcBorders>
              <w:left w:val="single" w:sz="8" w:space="0" w:color="auto"/>
              <w:bottom w:val="single" w:sz="8" w:space="0" w:color="auto"/>
              <w:right w:val="single" w:sz="8" w:space="0" w:color="auto"/>
            </w:tcBorders>
            <w:vAlign w:val="bottom"/>
          </w:tcPr>
          <w:p w14:paraId="5CED08CC" w14:textId="77777777" w:rsidR="00672748" w:rsidRDefault="00672748">
            <w:pPr>
              <w:rPr>
                <w:sz w:val="11"/>
                <w:szCs w:val="11"/>
              </w:rPr>
            </w:pPr>
          </w:p>
        </w:tc>
        <w:tc>
          <w:tcPr>
            <w:tcW w:w="2240" w:type="dxa"/>
            <w:tcBorders>
              <w:bottom w:val="single" w:sz="8" w:space="0" w:color="auto"/>
              <w:right w:val="single" w:sz="8" w:space="0" w:color="auto"/>
            </w:tcBorders>
            <w:vAlign w:val="bottom"/>
          </w:tcPr>
          <w:p w14:paraId="0C77718D" w14:textId="77777777" w:rsidR="00672748" w:rsidRDefault="00672748">
            <w:pPr>
              <w:rPr>
                <w:sz w:val="11"/>
                <w:szCs w:val="11"/>
              </w:rPr>
            </w:pPr>
          </w:p>
        </w:tc>
      </w:tr>
    </w:tbl>
    <w:p w14:paraId="43E4B8C7" w14:textId="77777777" w:rsidR="00672748" w:rsidRDefault="00672748">
      <w:pPr>
        <w:spacing w:line="249" w:lineRule="exact"/>
        <w:rPr>
          <w:sz w:val="20"/>
          <w:szCs w:val="20"/>
        </w:rPr>
      </w:pPr>
    </w:p>
    <w:p w14:paraId="389173E0" w14:textId="77777777" w:rsidR="002E6233" w:rsidRDefault="002E6233">
      <w:pPr>
        <w:spacing w:line="249" w:lineRule="exact"/>
        <w:rPr>
          <w:sz w:val="20"/>
          <w:szCs w:val="20"/>
        </w:rPr>
      </w:pPr>
    </w:p>
    <w:tbl>
      <w:tblPr>
        <w:tblStyle w:val="a3"/>
        <w:tblW w:w="9781" w:type="dxa"/>
        <w:tblInd w:w="108" w:type="dxa"/>
        <w:tblLook w:val="04A0" w:firstRow="1" w:lastRow="0" w:firstColumn="1" w:lastColumn="0" w:noHBand="0" w:noVBand="1"/>
      </w:tblPr>
      <w:tblGrid>
        <w:gridCol w:w="7536"/>
        <w:gridCol w:w="2245"/>
      </w:tblGrid>
      <w:tr w:rsidR="002E6233" w14:paraId="54956443" w14:textId="77777777" w:rsidTr="002E6233">
        <w:trPr>
          <w:trHeight w:val="577"/>
        </w:trPr>
        <w:tc>
          <w:tcPr>
            <w:tcW w:w="7536" w:type="dxa"/>
            <w:vAlign w:val="bottom"/>
          </w:tcPr>
          <w:p w14:paraId="3F171A16" w14:textId="77777777" w:rsidR="002E6233" w:rsidRPr="00C7292A" w:rsidRDefault="002E6233" w:rsidP="002E6233">
            <w:pPr>
              <w:spacing w:line="360" w:lineRule="auto"/>
              <w:ind w:left="120"/>
              <w:rPr>
                <w:b/>
                <w:sz w:val="20"/>
                <w:szCs w:val="20"/>
              </w:rPr>
            </w:pPr>
            <w:r w:rsidRPr="002E6233">
              <w:rPr>
                <w:rFonts w:eastAsia="Times New Roman"/>
                <w:b/>
              </w:rPr>
              <w:t>Регистрация освобождающегося доменного имени  в домене .RU</w:t>
            </w:r>
            <w:r w:rsidR="00C7292A" w:rsidRPr="00C7292A">
              <w:rPr>
                <w:rFonts w:eastAsia="Times New Roman"/>
                <w:b/>
              </w:rPr>
              <w:t xml:space="preserve">, </w:t>
            </w:r>
            <w:r w:rsidR="00C7292A">
              <w:rPr>
                <w:rFonts w:eastAsia="Times New Roman"/>
                <w:b/>
              </w:rPr>
              <w:t>РФ</w:t>
            </w:r>
          </w:p>
        </w:tc>
        <w:tc>
          <w:tcPr>
            <w:tcW w:w="2245" w:type="dxa"/>
            <w:vAlign w:val="bottom"/>
          </w:tcPr>
          <w:p w14:paraId="7450A34B" w14:textId="77777777" w:rsidR="002E6233" w:rsidRDefault="002E6233" w:rsidP="002E6233">
            <w:pPr>
              <w:spacing w:line="360" w:lineRule="auto"/>
              <w:jc w:val="center"/>
              <w:rPr>
                <w:sz w:val="20"/>
                <w:szCs w:val="20"/>
              </w:rPr>
            </w:pPr>
            <w:r>
              <w:rPr>
                <w:rFonts w:eastAsia="Times New Roman"/>
                <w:b/>
                <w:bCs/>
                <w:w w:val="99"/>
              </w:rPr>
              <w:t>Стоимость (руб.)</w:t>
            </w:r>
          </w:p>
        </w:tc>
      </w:tr>
      <w:tr w:rsidR="002E6233" w14:paraId="44BE17F1" w14:textId="77777777" w:rsidTr="002E6233">
        <w:trPr>
          <w:trHeight w:val="326"/>
        </w:trPr>
        <w:tc>
          <w:tcPr>
            <w:tcW w:w="7536" w:type="dxa"/>
            <w:vAlign w:val="bottom"/>
          </w:tcPr>
          <w:p w14:paraId="02344D76" w14:textId="77777777" w:rsidR="002E6233" w:rsidRDefault="002E6233" w:rsidP="00C7292A">
            <w:pPr>
              <w:spacing w:line="276" w:lineRule="auto"/>
              <w:ind w:left="120"/>
              <w:rPr>
                <w:sz w:val="20"/>
                <w:szCs w:val="20"/>
              </w:rPr>
            </w:pPr>
            <w:r>
              <w:rPr>
                <w:rFonts w:eastAsia="Times New Roman"/>
              </w:rPr>
              <w:t>Тариф 1</w:t>
            </w:r>
          </w:p>
        </w:tc>
        <w:tc>
          <w:tcPr>
            <w:tcW w:w="2245" w:type="dxa"/>
          </w:tcPr>
          <w:p w14:paraId="2B8C69A8" w14:textId="77777777" w:rsidR="002E6233" w:rsidRDefault="00394690" w:rsidP="00C7292A">
            <w:pPr>
              <w:spacing w:line="249" w:lineRule="exact"/>
              <w:jc w:val="center"/>
              <w:rPr>
                <w:sz w:val="20"/>
                <w:szCs w:val="20"/>
              </w:rPr>
            </w:pPr>
            <w:r>
              <w:rPr>
                <w:sz w:val="20"/>
                <w:szCs w:val="20"/>
              </w:rPr>
              <w:t>500 000</w:t>
            </w:r>
          </w:p>
        </w:tc>
      </w:tr>
    </w:tbl>
    <w:p w14:paraId="4BA95516" w14:textId="77777777" w:rsidR="00594B34" w:rsidRPr="00594B34" w:rsidRDefault="00594B34">
      <w:pPr>
        <w:spacing w:line="249" w:lineRule="exact"/>
        <w:rPr>
          <w:sz w:val="20"/>
          <w:szCs w:val="20"/>
          <w:lang w:val="en-US"/>
        </w:rPr>
      </w:pPr>
    </w:p>
    <w:p w14:paraId="3A321358" w14:textId="77777777" w:rsidR="00672748" w:rsidRDefault="00594B34" w:rsidP="00C7292A">
      <w:pPr>
        <w:ind w:left="120"/>
        <w:rPr>
          <w:sz w:val="20"/>
          <w:szCs w:val="20"/>
        </w:rPr>
      </w:pPr>
      <w:r>
        <w:rPr>
          <w:rFonts w:eastAsia="Times New Roman"/>
        </w:rPr>
        <w:t>Все цены приведены с учетом НДС по ставке, действующей на момент оказания услуги.</w:t>
      </w:r>
    </w:p>
    <w:p w14:paraId="2E1CF574" w14:textId="77777777" w:rsidR="00672748" w:rsidRDefault="00672748">
      <w:pPr>
        <w:spacing w:line="200" w:lineRule="exact"/>
        <w:rPr>
          <w:sz w:val="20"/>
          <w:szCs w:val="20"/>
        </w:rPr>
      </w:pPr>
    </w:p>
    <w:p w14:paraId="28013EDB" w14:textId="77777777" w:rsidR="00672748" w:rsidRDefault="00672748">
      <w:pPr>
        <w:spacing w:line="200" w:lineRule="exact"/>
        <w:rPr>
          <w:sz w:val="20"/>
          <w:szCs w:val="20"/>
        </w:rPr>
      </w:pPr>
    </w:p>
    <w:p w14:paraId="52D5179F" w14:textId="77777777" w:rsidR="00672748" w:rsidRDefault="00672748">
      <w:pPr>
        <w:spacing w:line="200" w:lineRule="exact"/>
        <w:rPr>
          <w:sz w:val="20"/>
          <w:szCs w:val="20"/>
        </w:rPr>
      </w:pPr>
    </w:p>
    <w:p w14:paraId="53F81437" w14:textId="77777777" w:rsidR="00672748" w:rsidRDefault="00672748">
      <w:pPr>
        <w:spacing w:line="200" w:lineRule="exact"/>
        <w:rPr>
          <w:sz w:val="20"/>
          <w:szCs w:val="20"/>
        </w:rPr>
      </w:pPr>
    </w:p>
    <w:p w14:paraId="6F2C5992" w14:textId="77777777" w:rsidR="00672748" w:rsidRDefault="00594B34">
      <w:pPr>
        <w:ind w:right="-19"/>
        <w:jc w:val="center"/>
        <w:rPr>
          <w:sz w:val="20"/>
          <w:szCs w:val="20"/>
        </w:rPr>
      </w:pPr>
      <w:r>
        <w:rPr>
          <w:rFonts w:eastAsia="Times New Roman"/>
          <w:sz w:val="24"/>
          <w:szCs w:val="24"/>
        </w:rPr>
        <w:t xml:space="preserve">Страница </w:t>
      </w:r>
      <w:r>
        <w:rPr>
          <w:rFonts w:eastAsia="Times New Roman"/>
          <w:b/>
          <w:bCs/>
          <w:sz w:val="24"/>
          <w:szCs w:val="24"/>
        </w:rPr>
        <w:t>9</w:t>
      </w:r>
      <w:r>
        <w:rPr>
          <w:rFonts w:eastAsia="Times New Roman"/>
          <w:sz w:val="24"/>
          <w:szCs w:val="24"/>
        </w:rPr>
        <w:t xml:space="preserve"> из </w:t>
      </w:r>
      <w:r>
        <w:rPr>
          <w:rFonts w:eastAsia="Times New Roman"/>
          <w:b/>
          <w:bCs/>
          <w:sz w:val="24"/>
          <w:szCs w:val="24"/>
        </w:rPr>
        <w:t>9</w:t>
      </w:r>
    </w:p>
    <w:p w14:paraId="13751CD8" w14:textId="77777777" w:rsidR="00672748" w:rsidRDefault="00594B34">
      <w:pPr>
        <w:spacing w:line="20"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14:anchorId="3545D164" wp14:editId="527EB561">
                <wp:simplePos x="0" y="0"/>
                <wp:positionH relativeFrom="column">
                  <wp:posOffset>6350</wp:posOffset>
                </wp:positionH>
                <wp:positionV relativeFrom="paragraph">
                  <wp:posOffset>5715</wp:posOffset>
                </wp:positionV>
                <wp:extent cx="607822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82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A740909" id="Shape 8"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pt,.45pt" to="479.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" o:allowincell="f" filled="t" strokeweight=".48pt">
                <v:stroke joinstyle="miter"/>
                <o:lock v:ext="edit" shapetype="f"/>
              </v:line>
            </w:pict>
          </mc:Fallback>
        </mc:AlternateContent>
      </w:r>
    </w:p>
    <w:sectPr w:rsidR="00672748">
      <w:pgSz w:w="11900" w:h="16838"/>
      <w:pgMar w:top="816" w:right="886" w:bottom="399" w:left="1300" w:header="0" w:footer="0" w:gutter="0"/>
      <w:cols w:space="720" w:equalWidth="0">
        <w:col w:w="9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80C8E494"/>
    <w:lvl w:ilvl="0" w:tplc="B40A9884">
      <w:start w:val="6"/>
      <w:numFmt w:val="decimal"/>
      <w:lvlText w:val="%1."/>
      <w:lvlJc w:val="left"/>
    </w:lvl>
    <w:lvl w:ilvl="1" w:tplc="692AF3EC">
      <w:numFmt w:val="decimal"/>
      <w:lvlText w:val=""/>
      <w:lvlJc w:val="left"/>
    </w:lvl>
    <w:lvl w:ilvl="2" w:tplc="29FAD70A">
      <w:numFmt w:val="decimal"/>
      <w:lvlText w:val=""/>
      <w:lvlJc w:val="left"/>
    </w:lvl>
    <w:lvl w:ilvl="3" w:tplc="2528BF30">
      <w:numFmt w:val="decimal"/>
      <w:lvlText w:val=""/>
      <w:lvlJc w:val="left"/>
    </w:lvl>
    <w:lvl w:ilvl="4" w:tplc="1BACE322">
      <w:numFmt w:val="decimal"/>
      <w:lvlText w:val=""/>
      <w:lvlJc w:val="left"/>
    </w:lvl>
    <w:lvl w:ilvl="5" w:tplc="38464F0A">
      <w:numFmt w:val="decimal"/>
      <w:lvlText w:val=""/>
      <w:lvlJc w:val="left"/>
    </w:lvl>
    <w:lvl w:ilvl="6" w:tplc="A380D278">
      <w:numFmt w:val="decimal"/>
      <w:lvlText w:val=""/>
      <w:lvlJc w:val="left"/>
    </w:lvl>
    <w:lvl w:ilvl="7" w:tplc="07128B9A">
      <w:numFmt w:val="decimal"/>
      <w:lvlText w:val=""/>
      <w:lvlJc w:val="left"/>
    </w:lvl>
    <w:lvl w:ilvl="8" w:tplc="37B21700">
      <w:numFmt w:val="decimal"/>
      <w:lvlText w:val=""/>
      <w:lvlJc w:val="left"/>
    </w:lvl>
  </w:abstractNum>
  <w:abstractNum w:abstractNumId="1" w15:restartNumberingAfterBreak="0">
    <w:nsid w:val="1190CDE7"/>
    <w:multiLevelType w:val="hybridMultilevel"/>
    <w:tmpl w:val="84DEE094"/>
    <w:lvl w:ilvl="0" w:tplc="52E8E28E">
      <w:start w:val="8"/>
      <w:numFmt w:val="decimal"/>
      <w:lvlText w:val="%1."/>
      <w:lvlJc w:val="left"/>
    </w:lvl>
    <w:lvl w:ilvl="1" w:tplc="E910B316">
      <w:numFmt w:val="decimal"/>
      <w:lvlText w:val=""/>
      <w:lvlJc w:val="left"/>
    </w:lvl>
    <w:lvl w:ilvl="2" w:tplc="E55204BC">
      <w:numFmt w:val="decimal"/>
      <w:lvlText w:val=""/>
      <w:lvlJc w:val="left"/>
    </w:lvl>
    <w:lvl w:ilvl="3" w:tplc="DE38AE28">
      <w:numFmt w:val="decimal"/>
      <w:lvlText w:val=""/>
      <w:lvlJc w:val="left"/>
    </w:lvl>
    <w:lvl w:ilvl="4" w:tplc="B17A1E64">
      <w:numFmt w:val="decimal"/>
      <w:lvlText w:val=""/>
      <w:lvlJc w:val="left"/>
    </w:lvl>
    <w:lvl w:ilvl="5" w:tplc="38B842CA">
      <w:numFmt w:val="decimal"/>
      <w:lvlText w:val=""/>
      <w:lvlJc w:val="left"/>
    </w:lvl>
    <w:lvl w:ilvl="6" w:tplc="C704722A">
      <w:numFmt w:val="decimal"/>
      <w:lvlText w:val=""/>
      <w:lvlJc w:val="left"/>
    </w:lvl>
    <w:lvl w:ilvl="7" w:tplc="1D9AE9C2">
      <w:numFmt w:val="decimal"/>
      <w:lvlText w:val=""/>
      <w:lvlJc w:val="left"/>
    </w:lvl>
    <w:lvl w:ilvl="8" w:tplc="5ED0ABE2">
      <w:numFmt w:val="decimal"/>
      <w:lvlText w:val=""/>
      <w:lvlJc w:val="left"/>
    </w:lvl>
  </w:abstractNum>
  <w:abstractNum w:abstractNumId="2" w15:restartNumberingAfterBreak="0">
    <w:nsid w:val="12200854"/>
    <w:multiLevelType w:val="hybridMultilevel"/>
    <w:tmpl w:val="6FBCE7D0"/>
    <w:lvl w:ilvl="0" w:tplc="AE90352E">
      <w:start w:val="1"/>
      <w:numFmt w:val="bullet"/>
      <w:lvlText w:val="-"/>
      <w:lvlJc w:val="left"/>
    </w:lvl>
    <w:lvl w:ilvl="1" w:tplc="6D5E12F0">
      <w:numFmt w:val="decimal"/>
      <w:lvlText w:val=""/>
      <w:lvlJc w:val="left"/>
    </w:lvl>
    <w:lvl w:ilvl="2" w:tplc="E90AC410">
      <w:numFmt w:val="decimal"/>
      <w:lvlText w:val=""/>
      <w:lvlJc w:val="left"/>
    </w:lvl>
    <w:lvl w:ilvl="3" w:tplc="2E4A45D2">
      <w:numFmt w:val="decimal"/>
      <w:lvlText w:val=""/>
      <w:lvlJc w:val="left"/>
    </w:lvl>
    <w:lvl w:ilvl="4" w:tplc="FF82D354">
      <w:numFmt w:val="decimal"/>
      <w:lvlText w:val=""/>
      <w:lvlJc w:val="left"/>
    </w:lvl>
    <w:lvl w:ilvl="5" w:tplc="C1462D70">
      <w:numFmt w:val="decimal"/>
      <w:lvlText w:val=""/>
      <w:lvlJc w:val="left"/>
    </w:lvl>
    <w:lvl w:ilvl="6" w:tplc="74E4E86A">
      <w:numFmt w:val="decimal"/>
      <w:lvlText w:val=""/>
      <w:lvlJc w:val="left"/>
    </w:lvl>
    <w:lvl w:ilvl="7" w:tplc="B090364C">
      <w:numFmt w:val="decimal"/>
      <w:lvlText w:val=""/>
      <w:lvlJc w:val="left"/>
    </w:lvl>
    <w:lvl w:ilvl="8" w:tplc="7080393E">
      <w:numFmt w:val="decimal"/>
      <w:lvlText w:val=""/>
      <w:lvlJc w:val="left"/>
    </w:lvl>
  </w:abstractNum>
  <w:abstractNum w:abstractNumId="3" w15:restartNumberingAfterBreak="0">
    <w:nsid w:val="140E0F76"/>
    <w:multiLevelType w:val="hybridMultilevel"/>
    <w:tmpl w:val="2E026F4E"/>
    <w:lvl w:ilvl="0" w:tplc="72360228">
      <w:start w:val="9"/>
      <w:numFmt w:val="decimal"/>
      <w:lvlText w:val="%1."/>
      <w:lvlJc w:val="left"/>
    </w:lvl>
    <w:lvl w:ilvl="1" w:tplc="28942764">
      <w:numFmt w:val="decimal"/>
      <w:lvlText w:val=""/>
      <w:lvlJc w:val="left"/>
    </w:lvl>
    <w:lvl w:ilvl="2" w:tplc="A5A8AE3E">
      <w:numFmt w:val="decimal"/>
      <w:lvlText w:val=""/>
      <w:lvlJc w:val="left"/>
    </w:lvl>
    <w:lvl w:ilvl="3" w:tplc="126C0104">
      <w:numFmt w:val="decimal"/>
      <w:lvlText w:val=""/>
      <w:lvlJc w:val="left"/>
    </w:lvl>
    <w:lvl w:ilvl="4" w:tplc="71381224">
      <w:numFmt w:val="decimal"/>
      <w:lvlText w:val=""/>
      <w:lvlJc w:val="left"/>
    </w:lvl>
    <w:lvl w:ilvl="5" w:tplc="3D545164">
      <w:numFmt w:val="decimal"/>
      <w:lvlText w:val=""/>
      <w:lvlJc w:val="left"/>
    </w:lvl>
    <w:lvl w:ilvl="6" w:tplc="EBE4463E">
      <w:numFmt w:val="decimal"/>
      <w:lvlText w:val=""/>
      <w:lvlJc w:val="left"/>
    </w:lvl>
    <w:lvl w:ilvl="7" w:tplc="16ECA688">
      <w:numFmt w:val="decimal"/>
      <w:lvlText w:val=""/>
      <w:lvlJc w:val="left"/>
    </w:lvl>
    <w:lvl w:ilvl="8" w:tplc="55C6ED46">
      <w:numFmt w:val="decimal"/>
      <w:lvlText w:val=""/>
      <w:lvlJc w:val="left"/>
    </w:lvl>
  </w:abstractNum>
  <w:abstractNum w:abstractNumId="4" w15:restartNumberingAfterBreak="0">
    <w:nsid w:val="1F16E9E8"/>
    <w:multiLevelType w:val="hybridMultilevel"/>
    <w:tmpl w:val="D856FA56"/>
    <w:lvl w:ilvl="0" w:tplc="4B4AB676">
      <w:start w:val="7"/>
      <w:numFmt w:val="decimal"/>
      <w:lvlText w:val="%1."/>
      <w:lvlJc w:val="left"/>
    </w:lvl>
    <w:lvl w:ilvl="1" w:tplc="4C8CF118">
      <w:numFmt w:val="decimal"/>
      <w:lvlText w:val=""/>
      <w:lvlJc w:val="left"/>
    </w:lvl>
    <w:lvl w:ilvl="2" w:tplc="E2266A72">
      <w:numFmt w:val="decimal"/>
      <w:lvlText w:val=""/>
      <w:lvlJc w:val="left"/>
    </w:lvl>
    <w:lvl w:ilvl="3" w:tplc="FD4848CA">
      <w:numFmt w:val="decimal"/>
      <w:lvlText w:val=""/>
      <w:lvlJc w:val="left"/>
    </w:lvl>
    <w:lvl w:ilvl="4" w:tplc="C82E4494">
      <w:numFmt w:val="decimal"/>
      <w:lvlText w:val=""/>
      <w:lvlJc w:val="left"/>
    </w:lvl>
    <w:lvl w:ilvl="5" w:tplc="73700A80">
      <w:numFmt w:val="decimal"/>
      <w:lvlText w:val=""/>
      <w:lvlJc w:val="left"/>
    </w:lvl>
    <w:lvl w:ilvl="6" w:tplc="4DA4FD0C">
      <w:numFmt w:val="decimal"/>
      <w:lvlText w:val=""/>
      <w:lvlJc w:val="left"/>
    </w:lvl>
    <w:lvl w:ilvl="7" w:tplc="776AAE04">
      <w:numFmt w:val="decimal"/>
      <w:lvlText w:val=""/>
      <w:lvlJc w:val="left"/>
    </w:lvl>
    <w:lvl w:ilvl="8" w:tplc="46B4F7F8">
      <w:numFmt w:val="decimal"/>
      <w:lvlText w:val=""/>
      <w:lvlJc w:val="left"/>
    </w:lvl>
  </w:abstractNum>
  <w:abstractNum w:abstractNumId="5" w15:restartNumberingAfterBreak="0">
    <w:nsid w:val="3352255A"/>
    <w:multiLevelType w:val="hybridMultilevel"/>
    <w:tmpl w:val="5B347562"/>
    <w:lvl w:ilvl="0" w:tplc="9CD8AE16">
      <w:start w:val="1"/>
      <w:numFmt w:val="bullet"/>
      <w:lvlText w:val="-"/>
      <w:lvlJc w:val="left"/>
    </w:lvl>
    <w:lvl w:ilvl="1" w:tplc="34E222A6">
      <w:numFmt w:val="decimal"/>
      <w:lvlText w:val=""/>
      <w:lvlJc w:val="left"/>
    </w:lvl>
    <w:lvl w:ilvl="2" w:tplc="A6DAA69E">
      <w:numFmt w:val="decimal"/>
      <w:lvlText w:val=""/>
      <w:lvlJc w:val="left"/>
    </w:lvl>
    <w:lvl w:ilvl="3" w:tplc="ABA6813E">
      <w:numFmt w:val="decimal"/>
      <w:lvlText w:val=""/>
      <w:lvlJc w:val="left"/>
    </w:lvl>
    <w:lvl w:ilvl="4" w:tplc="9E7444AA">
      <w:numFmt w:val="decimal"/>
      <w:lvlText w:val=""/>
      <w:lvlJc w:val="left"/>
    </w:lvl>
    <w:lvl w:ilvl="5" w:tplc="7E4A4494">
      <w:numFmt w:val="decimal"/>
      <w:lvlText w:val=""/>
      <w:lvlJc w:val="left"/>
    </w:lvl>
    <w:lvl w:ilvl="6" w:tplc="578AD0B8">
      <w:numFmt w:val="decimal"/>
      <w:lvlText w:val=""/>
      <w:lvlJc w:val="left"/>
    </w:lvl>
    <w:lvl w:ilvl="7" w:tplc="A8F4163A">
      <w:numFmt w:val="decimal"/>
      <w:lvlText w:val=""/>
      <w:lvlJc w:val="left"/>
    </w:lvl>
    <w:lvl w:ilvl="8" w:tplc="2EF2841A">
      <w:numFmt w:val="decimal"/>
      <w:lvlText w:val=""/>
      <w:lvlJc w:val="left"/>
    </w:lvl>
  </w:abstractNum>
  <w:abstractNum w:abstractNumId="6" w15:restartNumberingAfterBreak="0">
    <w:nsid w:val="41B71EFB"/>
    <w:multiLevelType w:val="hybridMultilevel"/>
    <w:tmpl w:val="F8661628"/>
    <w:lvl w:ilvl="0" w:tplc="807231C2">
      <w:start w:val="2"/>
      <w:numFmt w:val="decimal"/>
      <w:lvlText w:val="%1."/>
      <w:lvlJc w:val="left"/>
    </w:lvl>
    <w:lvl w:ilvl="1" w:tplc="6DC226E4">
      <w:numFmt w:val="decimal"/>
      <w:lvlText w:val=""/>
      <w:lvlJc w:val="left"/>
    </w:lvl>
    <w:lvl w:ilvl="2" w:tplc="41B048EE">
      <w:numFmt w:val="decimal"/>
      <w:lvlText w:val=""/>
      <w:lvlJc w:val="left"/>
    </w:lvl>
    <w:lvl w:ilvl="3" w:tplc="68E22F38">
      <w:numFmt w:val="decimal"/>
      <w:lvlText w:val=""/>
      <w:lvlJc w:val="left"/>
    </w:lvl>
    <w:lvl w:ilvl="4" w:tplc="F6408566">
      <w:numFmt w:val="decimal"/>
      <w:lvlText w:val=""/>
      <w:lvlJc w:val="left"/>
    </w:lvl>
    <w:lvl w:ilvl="5" w:tplc="0C84980A">
      <w:numFmt w:val="decimal"/>
      <w:lvlText w:val=""/>
      <w:lvlJc w:val="left"/>
    </w:lvl>
    <w:lvl w:ilvl="6" w:tplc="21CCED16">
      <w:numFmt w:val="decimal"/>
      <w:lvlText w:val=""/>
      <w:lvlJc w:val="left"/>
    </w:lvl>
    <w:lvl w:ilvl="7" w:tplc="E2AA3516">
      <w:numFmt w:val="decimal"/>
      <w:lvlText w:val=""/>
      <w:lvlJc w:val="left"/>
    </w:lvl>
    <w:lvl w:ilvl="8" w:tplc="DE8C33C6">
      <w:numFmt w:val="decimal"/>
      <w:lvlText w:val=""/>
      <w:lvlJc w:val="left"/>
    </w:lvl>
  </w:abstractNum>
  <w:abstractNum w:abstractNumId="7" w15:restartNumberingAfterBreak="0">
    <w:nsid w:val="4DB127F8"/>
    <w:multiLevelType w:val="hybridMultilevel"/>
    <w:tmpl w:val="5496812C"/>
    <w:lvl w:ilvl="0" w:tplc="16286C06">
      <w:start w:val="1"/>
      <w:numFmt w:val="bullet"/>
      <w:lvlText w:val="-"/>
      <w:lvlJc w:val="left"/>
    </w:lvl>
    <w:lvl w:ilvl="1" w:tplc="9FB20CEE">
      <w:numFmt w:val="decimal"/>
      <w:lvlText w:val=""/>
      <w:lvlJc w:val="left"/>
    </w:lvl>
    <w:lvl w:ilvl="2" w:tplc="43C433DA">
      <w:numFmt w:val="decimal"/>
      <w:lvlText w:val=""/>
      <w:lvlJc w:val="left"/>
    </w:lvl>
    <w:lvl w:ilvl="3" w:tplc="8F787682">
      <w:numFmt w:val="decimal"/>
      <w:lvlText w:val=""/>
      <w:lvlJc w:val="left"/>
    </w:lvl>
    <w:lvl w:ilvl="4" w:tplc="EFBEFAA2">
      <w:numFmt w:val="decimal"/>
      <w:lvlText w:val=""/>
      <w:lvlJc w:val="left"/>
    </w:lvl>
    <w:lvl w:ilvl="5" w:tplc="D6A2B466">
      <w:numFmt w:val="decimal"/>
      <w:lvlText w:val=""/>
      <w:lvlJc w:val="left"/>
    </w:lvl>
    <w:lvl w:ilvl="6" w:tplc="57CCA7A4">
      <w:numFmt w:val="decimal"/>
      <w:lvlText w:val=""/>
      <w:lvlJc w:val="left"/>
    </w:lvl>
    <w:lvl w:ilvl="7" w:tplc="BE94E342">
      <w:numFmt w:val="decimal"/>
      <w:lvlText w:val=""/>
      <w:lvlJc w:val="left"/>
    </w:lvl>
    <w:lvl w:ilvl="8" w:tplc="FFB80420">
      <w:numFmt w:val="decimal"/>
      <w:lvlText w:val=""/>
      <w:lvlJc w:val="left"/>
    </w:lvl>
  </w:abstractNum>
  <w:abstractNum w:abstractNumId="8" w15:restartNumberingAfterBreak="0">
    <w:nsid w:val="515F007C"/>
    <w:multiLevelType w:val="hybridMultilevel"/>
    <w:tmpl w:val="C0D05C14"/>
    <w:lvl w:ilvl="0" w:tplc="BD840414">
      <w:start w:val="1"/>
      <w:numFmt w:val="bullet"/>
      <w:lvlText w:val="о"/>
      <w:lvlJc w:val="left"/>
    </w:lvl>
    <w:lvl w:ilvl="1" w:tplc="ED2EC66A">
      <w:numFmt w:val="decimal"/>
      <w:lvlText w:val=""/>
      <w:lvlJc w:val="left"/>
    </w:lvl>
    <w:lvl w:ilvl="2" w:tplc="7D906B02">
      <w:numFmt w:val="decimal"/>
      <w:lvlText w:val=""/>
      <w:lvlJc w:val="left"/>
    </w:lvl>
    <w:lvl w:ilvl="3" w:tplc="906E627A">
      <w:numFmt w:val="decimal"/>
      <w:lvlText w:val=""/>
      <w:lvlJc w:val="left"/>
    </w:lvl>
    <w:lvl w:ilvl="4" w:tplc="5C12B14C">
      <w:numFmt w:val="decimal"/>
      <w:lvlText w:val=""/>
      <w:lvlJc w:val="left"/>
    </w:lvl>
    <w:lvl w:ilvl="5" w:tplc="2A9AE4BC">
      <w:numFmt w:val="decimal"/>
      <w:lvlText w:val=""/>
      <w:lvlJc w:val="left"/>
    </w:lvl>
    <w:lvl w:ilvl="6" w:tplc="93DE38EC">
      <w:numFmt w:val="decimal"/>
      <w:lvlText w:val=""/>
      <w:lvlJc w:val="left"/>
    </w:lvl>
    <w:lvl w:ilvl="7" w:tplc="3FC603DA">
      <w:numFmt w:val="decimal"/>
      <w:lvlText w:val=""/>
      <w:lvlJc w:val="left"/>
    </w:lvl>
    <w:lvl w:ilvl="8" w:tplc="1D3267CC">
      <w:numFmt w:val="decimal"/>
      <w:lvlText w:val=""/>
      <w:lvlJc w:val="left"/>
    </w:lvl>
  </w:abstractNum>
  <w:abstractNum w:abstractNumId="9" w15:restartNumberingAfterBreak="0">
    <w:nsid w:val="5BD062C2"/>
    <w:multiLevelType w:val="hybridMultilevel"/>
    <w:tmpl w:val="78A600A8"/>
    <w:lvl w:ilvl="0" w:tplc="9266F43C">
      <w:start w:val="4"/>
      <w:numFmt w:val="decimal"/>
      <w:lvlText w:val="%1."/>
      <w:lvlJc w:val="left"/>
    </w:lvl>
    <w:lvl w:ilvl="1" w:tplc="329AC1AA">
      <w:numFmt w:val="decimal"/>
      <w:lvlText w:val=""/>
      <w:lvlJc w:val="left"/>
    </w:lvl>
    <w:lvl w:ilvl="2" w:tplc="1E4A5AB0">
      <w:numFmt w:val="decimal"/>
      <w:lvlText w:val=""/>
      <w:lvlJc w:val="left"/>
    </w:lvl>
    <w:lvl w:ilvl="3" w:tplc="8510383C">
      <w:numFmt w:val="decimal"/>
      <w:lvlText w:val=""/>
      <w:lvlJc w:val="left"/>
    </w:lvl>
    <w:lvl w:ilvl="4" w:tplc="DBFCFAFA">
      <w:numFmt w:val="decimal"/>
      <w:lvlText w:val=""/>
      <w:lvlJc w:val="left"/>
    </w:lvl>
    <w:lvl w:ilvl="5" w:tplc="F110A21E">
      <w:numFmt w:val="decimal"/>
      <w:lvlText w:val=""/>
      <w:lvlJc w:val="left"/>
    </w:lvl>
    <w:lvl w:ilvl="6" w:tplc="F62CC1BE">
      <w:numFmt w:val="decimal"/>
      <w:lvlText w:val=""/>
      <w:lvlJc w:val="left"/>
    </w:lvl>
    <w:lvl w:ilvl="7" w:tplc="19007888">
      <w:numFmt w:val="decimal"/>
      <w:lvlText w:val=""/>
      <w:lvlJc w:val="left"/>
    </w:lvl>
    <w:lvl w:ilvl="8" w:tplc="6CA461B8">
      <w:numFmt w:val="decimal"/>
      <w:lvlText w:val=""/>
      <w:lvlJc w:val="left"/>
    </w:lvl>
  </w:abstractNum>
  <w:abstractNum w:abstractNumId="10" w15:restartNumberingAfterBreak="0">
    <w:nsid w:val="66EF438D"/>
    <w:multiLevelType w:val="hybridMultilevel"/>
    <w:tmpl w:val="90F6C662"/>
    <w:lvl w:ilvl="0" w:tplc="145EBCDA">
      <w:start w:val="1"/>
      <w:numFmt w:val="bullet"/>
      <w:lvlText w:val="\endash "/>
      <w:lvlJc w:val="left"/>
    </w:lvl>
    <w:lvl w:ilvl="1" w:tplc="9A52E15A">
      <w:numFmt w:val="decimal"/>
      <w:lvlText w:val=""/>
      <w:lvlJc w:val="left"/>
    </w:lvl>
    <w:lvl w:ilvl="2" w:tplc="E03E31CC">
      <w:numFmt w:val="decimal"/>
      <w:lvlText w:val=""/>
      <w:lvlJc w:val="left"/>
    </w:lvl>
    <w:lvl w:ilvl="3" w:tplc="DB1C6676">
      <w:numFmt w:val="decimal"/>
      <w:lvlText w:val=""/>
      <w:lvlJc w:val="left"/>
    </w:lvl>
    <w:lvl w:ilvl="4" w:tplc="236A0BA8">
      <w:numFmt w:val="decimal"/>
      <w:lvlText w:val=""/>
      <w:lvlJc w:val="left"/>
    </w:lvl>
    <w:lvl w:ilvl="5" w:tplc="6AF6D202">
      <w:numFmt w:val="decimal"/>
      <w:lvlText w:val=""/>
      <w:lvlJc w:val="left"/>
    </w:lvl>
    <w:lvl w:ilvl="6" w:tplc="366899D6">
      <w:numFmt w:val="decimal"/>
      <w:lvlText w:val=""/>
      <w:lvlJc w:val="left"/>
    </w:lvl>
    <w:lvl w:ilvl="7" w:tplc="1146EBF8">
      <w:numFmt w:val="decimal"/>
      <w:lvlText w:val=""/>
      <w:lvlJc w:val="left"/>
    </w:lvl>
    <w:lvl w:ilvl="8" w:tplc="1B54B340">
      <w:numFmt w:val="decimal"/>
      <w:lvlText w:val=""/>
      <w:lvlJc w:val="left"/>
    </w:lvl>
  </w:abstractNum>
  <w:abstractNum w:abstractNumId="11" w15:restartNumberingAfterBreak="0">
    <w:nsid w:val="7545E146"/>
    <w:multiLevelType w:val="hybridMultilevel"/>
    <w:tmpl w:val="91F61EA4"/>
    <w:lvl w:ilvl="0" w:tplc="DCB247CA">
      <w:start w:val="3"/>
      <w:numFmt w:val="decimal"/>
      <w:lvlText w:val="%1."/>
      <w:lvlJc w:val="left"/>
    </w:lvl>
    <w:lvl w:ilvl="1" w:tplc="8FC4F738">
      <w:numFmt w:val="decimal"/>
      <w:lvlText w:val=""/>
      <w:lvlJc w:val="left"/>
    </w:lvl>
    <w:lvl w:ilvl="2" w:tplc="B7C4626E">
      <w:numFmt w:val="decimal"/>
      <w:lvlText w:val=""/>
      <w:lvlJc w:val="left"/>
    </w:lvl>
    <w:lvl w:ilvl="3" w:tplc="8E64FEBC">
      <w:numFmt w:val="decimal"/>
      <w:lvlText w:val=""/>
      <w:lvlJc w:val="left"/>
    </w:lvl>
    <w:lvl w:ilvl="4" w:tplc="20885F2A">
      <w:numFmt w:val="decimal"/>
      <w:lvlText w:val=""/>
      <w:lvlJc w:val="left"/>
    </w:lvl>
    <w:lvl w:ilvl="5" w:tplc="3B4420A2">
      <w:numFmt w:val="decimal"/>
      <w:lvlText w:val=""/>
      <w:lvlJc w:val="left"/>
    </w:lvl>
    <w:lvl w:ilvl="6" w:tplc="6A64F0DA">
      <w:numFmt w:val="decimal"/>
      <w:lvlText w:val=""/>
      <w:lvlJc w:val="left"/>
    </w:lvl>
    <w:lvl w:ilvl="7" w:tplc="760633C0">
      <w:numFmt w:val="decimal"/>
      <w:lvlText w:val=""/>
      <w:lvlJc w:val="left"/>
    </w:lvl>
    <w:lvl w:ilvl="8" w:tplc="CAC2234E">
      <w:numFmt w:val="decimal"/>
      <w:lvlText w:val=""/>
      <w:lvlJc w:val="left"/>
    </w:lvl>
  </w:abstractNum>
  <w:abstractNum w:abstractNumId="12" w15:restartNumberingAfterBreak="0">
    <w:nsid w:val="79E2A9E3"/>
    <w:multiLevelType w:val="hybridMultilevel"/>
    <w:tmpl w:val="85FC851C"/>
    <w:lvl w:ilvl="0" w:tplc="2D0A4916">
      <w:start w:val="1"/>
      <w:numFmt w:val="bullet"/>
      <w:lvlText w:val="в"/>
      <w:lvlJc w:val="left"/>
    </w:lvl>
    <w:lvl w:ilvl="1" w:tplc="53EE31C8">
      <w:numFmt w:val="decimal"/>
      <w:lvlText w:val=""/>
      <w:lvlJc w:val="left"/>
    </w:lvl>
    <w:lvl w:ilvl="2" w:tplc="353A6E78">
      <w:numFmt w:val="decimal"/>
      <w:lvlText w:val=""/>
      <w:lvlJc w:val="left"/>
    </w:lvl>
    <w:lvl w:ilvl="3" w:tplc="567C3D44">
      <w:numFmt w:val="decimal"/>
      <w:lvlText w:val=""/>
      <w:lvlJc w:val="left"/>
    </w:lvl>
    <w:lvl w:ilvl="4" w:tplc="EC32F9F0">
      <w:numFmt w:val="decimal"/>
      <w:lvlText w:val=""/>
      <w:lvlJc w:val="left"/>
    </w:lvl>
    <w:lvl w:ilvl="5" w:tplc="0D527960">
      <w:numFmt w:val="decimal"/>
      <w:lvlText w:val=""/>
      <w:lvlJc w:val="left"/>
    </w:lvl>
    <w:lvl w:ilvl="6" w:tplc="EFE8570C">
      <w:numFmt w:val="decimal"/>
      <w:lvlText w:val=""/>
      <w:lvlJc w:val="left"/>
    </w:lvl>
    <w:lvl w:ilvl="7" w:tplc="C6DC88D4">
      <w:numFmt w:val="decimal"/>
      <w:lvlText w:val=""/>
      <w:lvlJc w:val="left"/>
    </w:lvl>
    <w:lvl w:ilvl="8" w:tplc="B8BA572C">
      <w:numFmt w:val="decimal"/>
      <w:lvlText w:val=""/>
      <w:lvlJc w:val="left"/>
    </w:lvl>
  </w:abstractNum>
  <w:num w:numId="1">
    <w:abstractNumId w:val="6"/>
  </w:num>
  <w:num w:numId="2">
    <w:abstractNumId w:val="12"/>
  </w:num>
  <w:num w:numId="3">
    <w:abstractNumId w:val="11"/>
  </w:num>
  <w:num w:numId="4">
    <w:abstractNumId w:val="8"/>
  </w:num>
  <w:num w:numId="5">
    <w:abstractNumId w:val="9"/>
  </w:num>
  <w:num w:numId="6">
    <w:abstractNumId w:val="2"/>
  </w:num>
  <w:num w:numId="7">
    <w:abstractNumId w:val="7"/>
  </w:num>
  <w:num w:numId="8">
    <w:abstractNumId w:val="0"/>
  </w:num>
  <w:num w:numId="9">
    <w:abstractNumId w:val="4"/>
  </w:num>
  <w:num w:numId="10">
    <w:abstractNumId w:val="1"/>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748"/>
    <w:rsid w:val="000A1792"/>
    <w:rsid w:val="00207DBC"/>
    <w:rsid w:val="002E6233"/>
    <w:rsid w:val="00394690"/>
    <w:rsid w:val="00557E09"/>
    <w:rsid w:val="00594B34"/>
    <w:rsid w:val="00672748"/>
    <w:rsid w:val="008C690B"/>
    <w:rsid w:val="00AB606E"/>
    <w:rsid w:val="00AF19EE"/>
    <w:rsid w:val="00BC11C1"/>
    <w:rsid w:val="00C72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6CC0"/>
  <w15:docId w15:val="{EA17583F-E58B-432D-9B7E-5583CFE4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hbfs">
    <w:name w:val="_1hbfs"/>
    <w:basedOn w:val="a0"/>
    <w:rsid w:val="00BC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5948">
      <w:bodyDiv w:val="1"/>
      <w:marLeft w:val="0"/>
      <w:marRight w:val="0"/>
      <w:marTop w:val="0"/>
      <w:marBottom w:val="0"/>
      <w:divBdr>
        <w:top w:val="none" w:sz="0" w:space="0" w:color="auto"/>
        <w:left w:val="none" w:sz="0" w:space="0" w:color="auto"/>
        <w:bottom w:val="none" w:sz="0" w:space="0" w:color="auto"/>
        <w:right w:val="none" w:sz="0" w:space="0" w:color="auto"/>
      </w:divBdr>
    </w:div>
    <w:div w:id="489758930">
      <w:bodyDiv w:val="1"/>
      <w:marLeft w:val="0"/>
      <w:marRight w:val="0"/>
      <w:marTop w:val="0"/>
      <w:marBottom w:val="0"/>
      <w:divBdr>
        <w:top w:val="none" w:sz="0" w:space="0" w:color="auto"/>
        <w:left w:val="none" w:sz="0" w:space="0" w:color="auto"/>
        <w:bottom w:val="none" w:sz="0" w:space="0" w:color="auto"/>
        <w:right w:val="none" w:sz="0" w:space="0" w:color="auto"/>
      </w:divBdr>
    </w:div>
    <w:div w:id="637731510">
      <w:bodyDiv w:val="1"/>
      <w:marLeft w:val="0"/>
      <w:marRight w:val="0"/>
      <w:marTop w:val="0"/>
      <w:marBottom w:val="0"/>
      <w:divBdr>
        <w:top w:val="none" w:sz="0" w:space="0" w:color="auto"/>
        <w:left w:val="none" w:sz="0" w:space="0" w:color="auto"/>
        <w:bottom w:val="none" w:sz="0" w:space="0" w:color="auto"/>
        <w:right w:val="none" w:sz="0" w:space="0" w:color="auto"/>
      </w:divBdr>
    </w:div>
    <w:div w:id="928582813">
      <w:bodyDiv w:val="1"/>
      <w:marLeft w:val="0"/>
      <w:marRight w:val="0"/>
      <w:marTop w:val="0"/>
      <w:marBottom w:val="0"/>
      <w:divBdr>
        <w:top w:val="none" w:sz="0" w:space="0" w:color="auto"/>
        <w:left w:val="none" w:sz="0" w:space="0" w:color="auto"/>
        <w:bottom w:val="none" w:sz="0" w:space="0" w:color="auto"/>
        <w:right w:val="none" w:sz="0" w:space="0" w:color="auto"/>
      </w:divBdr>
    </w:div>
    <w:div w:id="1176265386">
      <w:bodyDiv w:val="1"/>
      <w:marLeft w:val="0"/>
      <w:marRight w:val="0"/>
      <w:marTop w:val="0"/>
      <w:marBottom w:val="0"/>
      <w:divBdr>
        <w:top w:val="none" w:sz="0" w:space="0" w:color="auto"/>
        <w:left w:val="none" w:sz="0" w:space="0" w:color="auto"/>
        <w:bottom w:val="none" w:sz="0" w:space="0" w:color="auto"/>
        <w:right w:val="none" w:sz="0" w:space="0" w:color="auto"/>
      </w:divBdr>
    </w:div>
    <w:div w:id="1416318104">
      <w:bodyDiv w:val="1"/>
      <w:marLeft w:val="0"/>
      <w:marRight w:val="0"/>
      <w:marTop w:val="0"/>
      <w:marBottom w:val="0"/>
      <w:divBdr>
        <w:top w:val="none" w:sz="0" w:space="0" w:color="auto"/>
        <w:left w:val="none" w:sz="0" w:space="0" w:color="auto"/>
        <w:bottom w:val="none" w:sz="0" w:space="0" w:color="auto"/>
        <w:right w:val="none" w:sz="0" w:space="0" w:color="auto"/>
      </w:divBdr>
    </w:div>
    <w:div w:id="1772553474">
      <w:bodyDiv w:val="1"/>
      <w:marLeft w:val="0"/>
      <w:marRight w:val="0"/>
      <w:marTop w:val="0"/>
      <w:marBottom w:val="0"/>
      <w:divBdr>
        <w:top w:val="none" w:sz="0" w:space="0" w:color="auto"/>
        <w:left w:val="none" w:sz="0" w:space="0" w:color="auto"/>
        <w:bottom w:val="none" w:sz="0" w:space="0" w:color="auto"/>
        <w:right w:val="none" w:sz="0" w:space="0" w:color="auto"/>
      </w:divBdr>
    </w:div>
    <w:div w:id="1792357869">
      <w:bodyDiv w:val="1"/>
      <w:marLeft w:val="0"/>
      <w:marRight w:val="0"/>
      <w:marTop w:val="0"/>
      <w:marBottom w:val="0"/>
      <w:divBdr>
        <w:top w:val="none" w:sz="0" w:space="0" w:color="auto"/>
        <w:left w:val="none" w:sz="0" w:space="0" w:color="auto"/>
        <w:bottom w:val="none" w:sz="0" w:space="0" w:color="auto"/>
        <w:right w:val="none" w:sz="0" w:space="0" w:color="auto"/>
      </w:divBdr>
    </w:div>
    <w:div w:id="195431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vicenames.ru/" TargetMode="External"/><Relationship Id="rId5" Type="http://schemas.openxmlformats.org/officeDocument/2006/relationships/hyperlink" Target="http://cctl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6926</TotalTime>
  <Pages>9</Pages>
  <Words>4648</Words>
  <Characters>26498</Characters>
  <Application>Microsoft Office Word</Application>
  <DocSecurity>0</DocSecurity>
  <Lines>220</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seredmitry@yandex.ru</cp:lastModifiedBy>
  <cp:revision>10</cp:revision>
  <dcterms:created xsi:type="dcterms:W3CDTF">2021-05-28T15:29:00Z</dcterms:created>
  <dcterms:modified xsi:type="dcterms:W3CDTF">2024-11-04T06:52:00Z</dcterms:modified>
</cp:coreProperties>
</file>